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0BF34" w14:textId="77777777" w:rsidR="00BF2D94" w:rsidRDefault="0007426B">
      <w:pPr>
        <w:pStyle w:val="BodyA"/>
        <w:spacing w:after="0"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bCs/>
          <w:sz w:val="24"/>
          <w:szCs w:val="24"/>
        </w:rPr>
        <w:t>Songs proposed for Global Day of Prayer to End Famine 2017</w:t>
      </w:r>
    </w:p>
    <w:p w14:paraId="34241884" w14:textId="77777777" w:rsidR="00BF2D94" w:rsidRDefault="00BF2D94">
      <w:pPr>
        <w:pStyle w:val="BodyA"/>
        <w:spacing w:after="0" w:line="240" w:lineRule="auto"/>
        <w:rPr>
          <w:rFonts w:ascii="Garamond" w:eastAsia="Garamond" w:hAnsi="Garamond" w:cs="Garamond"/>
          <w:sz w:val="24"/>
          <w:szCs w:val="24"/>
        </w:rPr>
      </w:pPr>
    </w:p>
    <w:p w14:paraId="67CD45A2" w14:textId="77777777" w:rsidR="00BF2D94" w:rsidRDefault="0007426B" w:rsidP="0007426B">
      <w:pPr>
        <w:pStyle w:val="Listenabsatz"/>
        <w:numPr>
          <w:ilvl w:val="0"/>
          <w:numId w:val="1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Arise O Christ, ands save your people </w:t>
      </w:r>
      <w:r>
        <w:rPr>
          <w:rFonts w:ascii="Garamond"/>
          <w:i/>
          <w:iCs/>
          <w:sz w:val="24"/>
          <w:szCs w:val="24"/>
        </w:rPr>
        <w:t xml:space="preserve">(Trinidad &amp; Tobago, </w:t>
      </w:r>
      <w:proofErr w:type="spellStart"/>
      <w:r>
        <w:rPr>
          <w:rFonts w:ascii="Garamond"/>
          <w:i/>
          <w:iCs/>
          <w:sz w:val="24"/>
          <w:szCs w:val="24"/>
        </w:rPr>
        <w:t>cf</w:t>
      </w:r>
      <w:proofErr w:type="spellEnd"/>
      <w:r>
        <w:rPr>
          <w:rFonts w:ascii="Garamond"/>
          <w:i/>
          <w:iCs/>
          <w:sz w:val="24"/>
          <w:szCs w:val="24"/>
        </w:rPr>
        <w:t xml:space="preserve"> Psalm 44:28)</w:t>
      </w:r>
    </w:p>
    <w:p w14:paraId="48F55535" w14:textId="77777777" w:rsidR="00BF2D94" w:rsidRDefault="0007426B" w:rsidP="0007426B">
      <w:pPr>
        <w:pStyle w:val="Listenabsatz"/>
        <w:numPr>
          <w:ilvl w:val="0"/>
          <w:numId w:val="2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Christ be our light </w:t>
      </w:r>
      <w:r>
        <w:rPr>
          <w:rFonts w:ascii="Garamond"/>
          <w:i/>
          <w:iCs/>
          <w:sz w:val="24"/>
          <w:szCs w:val="24"/>
        </w:rPr>
        <w:t>(U.K.)</w:t>
      </w:r>
    </w:p>
    <w:p w14:paraId="06D2A7AD" w14:textId="77777777" w:rsidR="00BF2D94" w:rsidRDefault="0007426B" w:rsidP="0007426B">
      <w:pPr>
        <w:pStyle w:val="Listenabsatz"/>
        <w:numPr>
          <w:ilvl w:val="0"/>
          <w:numId w:val="3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For justice and for peace </w:t>
      </w:r>
      <w:r>
        <w:rPr>
          <w:rFonts w:ascii="Garamond"/>
          <w:i/>
          <w:iCs/>
          <w:sz w:val="24"/>
          <w:szCs w:val="24"/>
        </w:rPr>
        <w:t>(Bangladesh)</w:t>
      </w:r>
    </w:p>
    <w:p w14:paraId="5A774E05" w14:textId="77777777" w:rsidR="00BF2D94" w:rsidRDefault="0007426B" w:rsidP="0007426B">
      <w:pPr>
        <w:pStyle w:val="Listenabsatz"/>
        <w:numPr>
          <w:ilvl w:val="0"/>
          <w:numId w:val="4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proofErr w:type="spellStart"/>
      <w:r>
        <w:rPr>
          <w:rFonts w:ascii="Garamond"/>
          <w:sz w:val="24"/>
          <w:szCs w:val="24"/>
        </w:rPr>
        <w:t>F</w:t>
      </w:r>
      <w:r>
        <w:rPr>
          <w:rFonts w:hAnsi="Garamond"/>
          <w:sz w:val="24"/>
          <w:szCs w:val="24"/>
        </w:rPr>
        <w:t>ö</w:t>
      </w:r>
      <w:r>
        <w:rPr>
          <w:rFonts w:ascii="Garamond"/>
          <w:sz w:val="24"/>
          <w:szCs w:val="24"/>
        </w:rPr>
        <w:t>r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livets</w:t>
      </w:r>
      <w:proofErr w:type="spellEnd"/>
      <w:r>
        <w:rPr>
          <w:rFonts w:ascii="Garamond"/>
          <w:sz w:val="24"/>
          <w:szCs w:val="24"/>
        </w:rPr>
        <w:t xml:space="preserve"> skull </w:t>
      </w:r>
      <w:r>
        <w:rPr>
          <w:rFonts w:ascii="Garamond"/>
          <w:i/>
          <w:iCs/>
          <w:sz w:val="24"/>
          <w:szCs w:val="24"/>
        </w:rPr>
        <w:t xml:space="preserve">(Sweden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For the sake of life)</w:t>
      </w:r>
    </w:p>
    <w:p w14:paraId="2DF8FC2B" w14:textId="77777777" w:rsidR="00BF2D94" w:rsidRDefault="0007426B" w:rsidP="0007426B">
      <w:pPr>
        <w:pStyle w:val="Listenabsatz"/>
        <w:numPr>
          <w:ilvl w:val="0"/>
          <w:numId w:val="5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Good weeps </w:t>
      </w:r>
      <w:r>
        <w:rPr>
          <w:rFonts w:ascii="Garamond"/>
          <w:i/>
          <w:iCs/>
          <w:sz w:val="24"/>
          <w:szCs w:val="24"/>
        </w:rPr>
        <w:t>(New Zealand/USA)</w:t>
      </w:r>
    </w:p>
    <w:p w14:paraId="43EEDC1B" w14:textId="77777777" w:rsidR="00BF2D94" w:rsidRDefault="0007426B" w:rsidP="0007426B">
      <w:pPr>
        <w:pStyle w:val="Listenabsatz"/>
        <w:numPr>
          <w:ilvl w:val="0"/>
          <w:numId w:val="6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How long must we cry out </w:t>
      </w:r>
      <w:r>
        <w:rPr>
          <w:rFonts w:ascii="Garamond"/>
          <w:i/>
          <w:iCs/>
          <w:sz w:val="24"/>
          <w:szCs w:val="24"/>
        </w:rPr>
        <w:t>(Australia)</w:t>
      </w:r>
      <w:bookmarkStart w:id="0" w:name="_GoBack"/>
      <w:bookmarkEnd w:id="0"/>
    </w:p>
    <w:p w14:paraId="3D7ED385" w14:textId="77777777" w:rsidR="00BF2D94" w:rsidRDefault="0007426B" w:rsidP="0007426B">
      <w:pPr>
        <w:pStyle w:val="Listenabsatz"/>
        <w:numPr>
          <w:ilvl w:val="0"/>
          <w:numId w:val="7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  <w:lang w:val="es-ES_tradnl"/>
        </w:rPr>
      </w:pPr>
      <w:proofErr w:type="spellStart"/>
      <w:r>
        <w:rPr>
          <w:rFonts w:ascii="Garamond"/>
          <w:sz w:val="24"/>
          <w:szCs w:val="24"/>
        </w:rPr>
        <w:t>Huapango</w:t>
      </w:r>
      <w:proofErr w:type="spellEnd"/>
      <w:r>
        <w:rPr>
          <w:rFonts w:ascii="Garamond"/>
          <w:sz w:val="24"/>
          <w:szCs w:val="24"/>
        </w:rPr>
        <w:t xml:space="preserve"> del pan </w:t>
      </w:r>
      <w:r>
        <w:rPr>
          <w:rFonts w:ascii="Garamond"/>
          <w:i/>
          <w:iCs/>
          <w:sz w:val="24"/>
          <w:szCs w:val="24"/>
        </w:rPr>
        <w:t>(L.A.)</w:t>
      </w:r>
    </w:p>
    <w:p w14:paraId="45857BBE" w14:textId="77777777" w:rsidR="00BF2D94" w:rsidRDefault="0007426B" w:rsidP="0007426B">
      <w:pPr>
        <w:pStyle w:val="Listenabsatz"/>
        <w:numPr>
          <w:ilvl w:val="0"/>
          <w:numId w:val="8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  <w:lang w:val="es-ES_tradnl"/>
        </w:rPr>
      </w:pPr>
      <w:proofErr w:type="spellStart"/>
      <w:r>
        <w:rPr>
          <w:rFonts w:ascii="Garamond"/>
          <w:sz w:val="24"/>
          <w:szCs w:val="24"/>
        </w:rPr>
        <w:t>Jeder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braucht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Brot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(Switzerland)</w:t>
      </w:r>
    </w:p>
    <w:p w14:paraId="2CE90D7A" w14:textId="77777777" w:rsidR="00BF2D94" w:rsidRDefault="0007426B" w:rsidP="0007426B">
      <w:pPr>
        <w:pStyle w:val="Listenabsatz"/>
        <w:numPr>
          <w:ilvl w:val="0"/>
          <w:numId w:val="9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  <w:lang w:val="es-ES_tradnl"/>
        </w:rPr>
      </w:pPr>
      <w:r>
        <w:rPr>
          <w:rFonts w:ascii="Garamond"/>
          <w:sz w:val="24"/>
          <w:szCs w:val="24"/>
        </w:rPr>
        <w:t xml:space="preserve">Las mesas </w:t>
      </w:r>
      <w:proofErr w:type="spellStart"/>
      <w:r>
        <w:rPr>
          <w:rFonts w:ascii="Garamond"/>
          <w:sz w:val="24"/>
          <w:szCs w:val="24"/>
        </w:rPr>
        <w:t>partidas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(L.A.)</w:t>
      </w:r>
    </w:p>
    <w:p w14:paraId="03B6D8EA" w14:textId="77777777" w:rsidR="00BF2D94" w:rsidRDefault="0007426B" w:rsidP="0007426B">
      <w:pPr>
        <w:pStyle w:val="Listenabsatz"/>
        <w:numPr>
          <w:ilvl w:val="0"/>
          <w:numId w:val="10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Let justice roll down </w:t>
      </w:r>
      <w:r>
        <w:rPr>
          <w:rFonts w:ascii="Garamond"/>
          <w:i/>
          <w:iCs/>
          <w:sz w:val="24"/>
          <w:szCs w:val="24"/>
        </w:rPr>
        <w:t>(New Zealand)</w:t>
      </w:r>
    </w:p>
    <w:p w14:paraId="18AC4973" w14:textId="77777777" w:rsidR="00BF2D94" w:rsidRDefault="0007426B" w:rsidP="0007426B">
      <w:pPr>
        <w:pStyle w:val="Listenabsatz"/>
        <w:numPr>
          <w:ilvl w:val="0"/>
          <w:numId w:val="11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Lord, hear my praying </w:t>
      </w:r>
      <w:r>
        <w:rPr>
          <w:rFonts w:ascii="Garamond"/>
          <w:i/>
          <w:iCs/>
          <w:sz w:val="24"/>
          <w:szCs w:val="24"/>
        </w:rPr>
        <w:t>(Australia)</w:t>
      </w:r>
    </w:p>
    <w:p w14:paraId="248A7C59" w14:textId="77777777" w:rsidR="00BF2D94" w:rsidRDefault="0007426B" w:rsidP="0007426B">
      <w:pPr>
        <w:pStyle w:val="Listenabsatz"/>
        <w:numPr>
          <w:ilvl w:val="0"/>
          <w:numId w:val="12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  <w:lang w:val="fr-FR"/>
        </w:rPr>
      </w:pPr>
      <w:r>
        <w:rPr>
          <w:rFonts w:ascii="Garamond"/>
          <w:sz w:val="24"/>
          <w:szCs w:val="24"/>
        </w:rPr>
        <w:t xml:space="preserve">Seigneur, </w:t>
      </w:r>
      <w:proofErr w:type="spellStart"/>
      <w:r>
        <w:rPr>
          <w:rFonts w:ascii="Garamond"/>
          <w:sz w:val="24"/>
          <w:szCs w:val="24"/>
        </w:rPr>
        <w:t>tu</w:t>
      </w:r>
      <w:proofErr w:type="spellEnd"/>
      <w:r>
        <w:rPr>
          <w:rFonts w:ascii="Garamond"/>
          <w:sz w:val="24"/>
          <w:szCs w:val="24"/>
        </w:rPr>
        <w:t xml:space="preserve"> nous </w:t>
      </w:r>
      <w:proofErr w:type="spellStart"/>
      <w:r>
        <w:rPr>
          <w:rFonts w:ascii="Garamond"/>
          <w:sz w:val="24"/>
          <w:szCs w:val="24"/>
        </w:rPr>
        <w:t>donnes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ce</w:t>
      </w:r>
      <w:proofErr w:type="spellEnd"/>
      <w:r>
        <w:rPr>
          <w:rFonts w:ascii="Garamond"/>
          <w:sz w:val="24"/>
          <w:szCs w:val="24"/>
        </w:rPr>
        <w:t xml:space="preserve"> pain </w:t>
      </w:r>
      <w:r>
        <w:rPr>
          <w:rFonts w:ascii="Garamond"/>
          <w:i/>
          <w:iCs/>
          <w:sz w:val="24"/>
          <w:szCs w:val="24"/>
        </w:rPr>
        <w:t>(Switzerland)</w:t>
      </w:r>
    </w:p>
    <w:p w14:paraId="6FD12551" w14:textId="77777777" w:rsidR="00BF2D94" w:rsidRDefault="0007426B" w:rsidP="0007426B">
      <w:pPr>
        <w:pStyle w:val="Listenabsatz"/>
        <w:numPr>
          <w:ilvl w:val="0"/>
          <w:numId w:val="13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  <w:lang w:val="es-ES_tradnl"/>
        </w:rPr>
      </w:pPr>
      <w:r>
        <w:rPr>
          <w:rFonts w:ascii="Garamond"/>
          <w:sz w:val="24"/>
          <w:szCs w:val="24"/>
        </w:rPr>
        <w:t xml:space="preserve">Su </w:t>
      </w:r>
      <w:proofErr w:type="spellStart"/>
      <w:r>
        <w:rPr>
          <w:rFonts w:ascii="Garamond"/>
          <w:sz w:val="24"/>
          <w:szCs w:val="24"/>
        </w:rPr>
        <w:t>numbre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hAnsi="Garamond"/>
          <w:sz w:val="24"/>
          <w:szCs w:val="24"/>
        </w:rPr>
        <w:t>é</w:t>
      </w:r>
      <w:r>
        <w:rPr>
          <w:rFonts w:ascii="Garamond"/>
          <w:sz w:val="24"/>
          <w:szCs w:val="24"/>
        </w:rPr>
        <w:t>s</w:t>
      </w:r>
      <w:proofErr w:type="spellEnd"/>
      <w:r>
        <w:rPr>
          <w:rFonts w:ascii="Garamond"/>
          <w:sz w:val="24"/>
          <w:szCs w:val="24"/>
        </w:rPr>
        <w:t xml:space="preserve"> el </w:t>
      </w:r>
      <w:proofErr w:type="spellStart"/>
      <w:r>
        <w:rPr>
          <w:rFonts w:ascii="Garamond"/>
          <w:sz w:val="24"/>
          <w:szCs w:val="24"/>
        </w:rPr>
        <w:t>Se</w:t>
      </w:r>
      <w:r>
        <w:rPr>
          <w:rFonts w:hAnsi="Garamond"/>
          <w:sz w:val="24"/>
          <w:szCs w:val="24"/>
        </w:rPr>
        <w:t>ñ</w:t>
      </w:r>
      <w:r>
        <w:rPr>
          <w:rFonts w:ascii="Garamond"/>
          <w:sz w:val="24"/>
          <w:szCs w:val="24"/>
        </w:rPr>
        <w:t>or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(Spain)</w:t>
      </w:r>
    </w:p>
    <w:p w14:paraId="45917D1A" w14:textId="77777777" w:rsidR="00BF2D94" w:rsidRDefault="0007426B" w:rsidP="0007426B">
      <w:pPr>
        <w:pStyle w:val="Listenabsatz"/>
        <w:numPr>
          <w:ilvl w:val="0"/>
          <w:numId w:val="14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Until all are fed </w:t>
      </w:r>
      <w:r>
        <w:rPr>
          <w:rFonts w:ascii="Garamond"/>
          <w:i/>
          <w:iCs/>
          <w:sz w:val="24"/>
          <w:szCs w:val="24"/>
        </w:rPr>
        <w:t>(USA)</w:t>
      </w:r>
    </w:p>
    <w:p w14:paraId="79791ED7" w14:textId="77777777" w:rsidR="00BF2D94" w:rsidRDefault="00BF2D94">
      <w:pPr>
        <w:pStyle w:val="BodyA"/>
        <w:spacing w:after="0" w:line="240" w:lineRule="auto"/>
        <w:rPr>
          <w:rFonts w:ascii="Garamond" w:eastAsia="Garamond" w:hAnsi="Garamond" w:cs="Garamond"/>
          <w:b/>
          <w:bCs/>
          <w:sz w:val="24"/>
          <w:szCs w:val="24"/>
        </w:rPr>
      </w:pPr>
    </w:p>
    <w:p w14:paraId="36A11A7D" w14:textId="77777777" w:rsidR="00BF2D94" w:rsidRDefault="0007426B">
      <w:pPr>
        <w:pStyle w:val="BodyA"/>
        <w:spacing w:after="0" w:line="240" w:lineRule="auto"/>
        <w:rPr>
          <w:rFonts w:ascii="Garamond" w:eastAsia="Garamond" w:hAnsi="Garamond" w:cs="Garamond"/>
          <w:b/>
          <w:bCs/>
          <w:sz w:val="24"/>
          <w:szCs w:val="24"/>
        </w:rPr>
      </w:pPr>
      <w:r>
        <w:rPr>
          <w:rFonts w:ascii="Garamond"/>
          <w:b/>
          <w:bCs/>
          <w:sz w:val="24"/>
          <w:szCs w:val="24"/>
          <w:lang w:val="fr-FR"/>
        </w:rPr>
        <w:t>Confession</w:t>
      </w:r>
    </w:p>
    <w:p w14:paraId="5D81F4F7" w14:textId="77777777" w:rsidR="00BF2D94" w:rsidRDefault="0007426B" w:rsidP="0007426B">
      <w:pPr>
        <w:pStyle w:val="Listenabsatz"/>
        <w:numPr>
          <w:ilvl w:val="0"/>
          <w:numId w:val="15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lang w:val="es-ES_tradnl"/>
        </w:rPr>
      </w:pPr>
      <w:r>
        <w:rPr>
          <w:rFonts w:ascii="Garamond"/>
          <w:sz w:val="24"/>
          <w:szCs w:val="24"/>
        </w:rPr>
        <w:t xml:space="preserve">A </w:t>
      </w:r>
      <w:proofErr w:type="spellStart"/>
      <w:r>
        <w:rPr>
          <w:rFonts w:ascii="Garamond"/>
          <w:sz w:val="24"/>
          <w:szCs w:val="24"/>
        </w:rPr>
        <w:t>ti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Se</w:t>
      </w:r>
      <w:r>
        <w:rPr>
          <w:rFonts w:hAnsi="Garamond"/>
          <w:sz w:val="24"/>
          <w:szCs w:val="24"/>
        </w:rPr>
        <w:t>ñ</w:t>
      </w:r>
      <w:r>
        <w:rPr>
          <w:rFonts w:ascii="Garamond"/>
          <w:sz w:val="24"/>
          <w:szCs w:val="24"/>
        </w:rPr>
        <w:t>or</w:t>
      </w:r>
      <w:proofErr w:type="spellEnd"/>
      <w:r>
        <w:rPr>
          <w:rFonts w:ascii="Garamond"/>
          <w:sz w:val="24"/>
          <w:szCs w:val="24"/>
        </w:rPr>
        <w:t xml:space="preserve">, </w:t>
      </w:r>
      <w:proofErr w:type="spellStart"/>
      <w:r>
        <w:rPr>
          <w:rFonts w:ascii="Garamond"/>
          <w:sz w:val="24"/>
          <w:szCs w:val="24"/>
        </w:rPr>
        <w:t>te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pedimos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(Chile)</w:t>
      </w:r>
    </w:p>
    <w:p w14:paraId="5D9F937A" w14:textId="77777777" w:rsidR="00BF2D94" w:rsidRDefault="0007426B" w:rsidP="0007426B">
      <w:pPr>
        <w:pStyle w:val="Listenabsatz"/>
        <w:numPr>
          <w:ilvl w:val="0"/>
          <w:numId w:val="16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proofErr w:type="spellStart"/>
      <w:r>
        <w:rPr>
          <w:rFonts w:ascii="Garamond"/>
          <w:sz w:val="24"/>
          <w:szCs w:val="24"/>
        </w:rPr>
        <w:t>Asato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maa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(India- Lead me from falsehood to truth, etc.)</w:t>
      </w:r>
    </w:p>
    <w:p w14:paraId="4DE990CD" w14:textId="77777777" w:rsidR="00BF2D94" w:rsidRDefault="0007426B" w:rsidP="0007426B">
      <w:pPr>
        <w:pStyle w:val="Listenabsatz"/>
        <w:numPr>
          <w:ilvl w:val="0"/>
          <w:numId w:val="17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lang w:val="fr-FR"/>
        </w:rPr>
      </w:pPr>
      <w:proofErr w:type="spellStart"/>
      <w:r>
        <w:rPr>
          <w:rFonts w:ascii="Garamond"/>
          <w:sz w:val="24"/>
          <w:szCs w:val="24"/>
        </w:rPr>
        <w:t>Jam</w:t>
      </w:r>
      <w:r>
        <w:rPr>
          <w:rFonts w:hAnsi="Garamond"/>
          <w:sz w:val="24"/>
          <w:szCs w:val="24"/>
        </w:rPr>
        <w:t>é</w:t>
      </w:r>
      <w:r>
        <w:rPr>
          <w:rFonts w:ascii="Garamond"/>
          <w:sz w:val="24"/>
          <w:szCs w:val="24"/>
        </w:rPr>
        <w:t>e</w:t>
      </w:r>
      <w:proofErr w:type="spellEnd"/>
      <w:r>
        <w:rPr>
          <w:rFonts w:ascii="Garamond"/>
          <w:sz w:val="24"/>
          <w:szCs w:val="24"/>
        </w:rPr>
        <w:t xml:space="preserve"> ma </w:t>
      </w:r>
      <w:r>
        <w:rPr>
          <w:rFonts w:ascii="Garamond"/>
          <w:i/>
          <w:iCs/>
          <w:sz w:val="24"/>
          <w:szCs w:val="24"/>
        </w:rPr>
        <w:t xml:space="preserve">(Cameroon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Forgive me, Lord)</w:t>
      </w:r>
    </w:p>
    <w:p w14:paraId="1464EE61" w14:textId="77777777" w:rsidR="00BF2D94" w:rsidRDefault="0007426B" w:rsidP="0007426B">
      <w:pPr>
        <w:pStyle w:val="Listenabsatz"/>
        <w:numPr>
          <w:ilvl w:val="0"/>
          <w:numId w:val="18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lang w:val="fr-FR"/>
        </w:rPr>
      </w:pPr>
      <w:proofErr w:type="spellStart"/>
      <w:r>
        <w:rPr>
          <w:rFonts w:ascii="Garamond"/>
          <w:sz w:val="24"/>
          <w:szCs w:val="24"/>
        </w:rPr>
        <w:t>Se</w:t>
      </w:r>
      <w:r>
        <w:rPr>
          <w:rFonts w:hAnsi="Garamond"/>
          <w:sz w:val="24"/>
          <w:szCs w:val="24"/>
        </w:rPr>
        <w:t>ñ</w:t>
      </w:r>
      <w:r>
        <w:rPr>
          <w:rFonts w:ascii="Garamond"/>
          <w:sz w:val="24"/>
          <w:szCs w:val="24"/>
        </w:rPr>
        <w:t>or</w:t>
      </w:r>
      <w:proofErr w:type="spellEnd"/>
      <w:r>
        <w:rPr>
          <w:rFonts w:ascii="Garamond"/>
          <w:sz w:val="24"/>
          <w:szCs w:val="24"/>
        </w:rPr>
        <w:t xml:space="preserve">, ten </w:t>
      </w:r>
      <w:proofErr w:type="spellStart"/>
      <w:r>
        <w:rPr>
          <w:rFonts w:ascii="Garamond"/>
          <w:sz w:val="24"/>
          <w:szCs w:val="24"/>
        </w:rPr>
        <w:t>piedad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(Cuba)</w:t>
      </w:r>
    </w:p>
    <w:p w14:paraId="7F19B3E9" w14:textId="77777777" w:rsidR="00BF2D94" w:rsidRDefault="0007426B" w:rsidP="0007426B">
      <w:pPr>
        <w:pStyle w:val="Listenabsatz"/>
        <w:numPr>
          <w:ilvl w:val="0"/>
          <w:numId w:val="19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r>
        <w:rPr>
          <w:rFonts w:ascii="Garamond"/>
          <w:sz w:val="24"/>
          <w:szCs w:val="24"/>
        </w:rPr>
        <w:t xml:space="preserve">Tell us Lord </w:t>
      </w:r>
      <w:r>
        <w:rPr>
          <w:rFonts w:ascii="Garamond"/>
          <w:i/>
          <w:iCs/>
          <w:sz w:val="24"/>
          <w:szCs w:val="24"/>
        </w:rPr>
        <w:t xml:space="preserve">(Serbia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Orthodox)</w:t>
      </w:r>
    </w:p>
    <w:p w14:paraId="1817E616" w14:textId="77777777" w:rsidR="00BF2D94" w:rsidRDefault="00BF2D94">
      <w:pPr>
        <w:pStyle w:val="BodyA"/>
        <w:spacing w:after="0" w:line="240" w:lineRule="auto"/>
        <w:rPr>
          <w:rFonts w:ascii="Garamond" w:eastAsia="Garamond" w:hAnsi="Garamond" w:cs="Garamond"/>
          <w:sz w:val="24"/>
          <w:szCs w:val="24"/>
        </w:rPr>
      </w:pPr>
    </w:p>
    <w:p w14:paraId="67E297F5" w14:textId="77777777" w:rsidR="00BF2D94" w:rsidRDefault="0007426B">
      <w:pPr>
        <w:pStyle w:val="BodyA"/>
        <w:spacing w:after="0" w:line="240" w:lineRule="auto"/>
        <w:rPr>
          <w:rFonts w:ascii="Garamond" w:eastAsia="Garamond" w:hAnsi="Garamond" w:cs="Garamond"/>
          <w:sz w:val="24"/>
          <w:szCs w:val="24"/>
        </w:rPr>
      </w:pPr>
      <w:r>
        <w:rPr>
          <w:rFonts w:ascii="Garamond"/>
          <w:b/>
          <w:bCs/>
          <w:sz w:val="24"/>
          <w:szCs w:val="24"/>
        </w:rPr>
        <w:t>Intercessory Song</w:t>
      </w:r>
    </w:p>
    <w:p w14:paraId="7AEC7428" w14:textId="77777777" w:rsidR="00BF2D94" w:rsidRDefault="0007426B" w:rsidP="0007426B">
      <w:pPr>
        <w:pStyle w:val="Listenabsatz"/>
        <w:numPr>
          <w:ilvl w:val="0"/>
          <w:numId w:val="20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r>
        <w:rPr>
          <w:rFonts w:ascii="Garamond"/>
          <w:sz w:val="24"/>
          <w:szCs w:val="24"/>
        </w:rPr>
        <w:t xml:space="preserve">Beauty for brokenness, God for the poor </w:t>
      </w:r>
      <w:r>
        <w:rPr>
          <w:rFonts w:ascii="Garamond"/>
          <w:i/>
          <w:iCs/>
          <w:sz w:val="24"/>
          <w:szCs w:val="24"/>
        </w:rPr>
        <w:t>(U.K.)</w:t>
      </w:r>
    </w:p>
    <w:p w14:paraId="5C3120C9" w14:textId="77777777" w:rsidR="00BF2D94" w:rsidRDefault="0007426B" w:rsidP="0007426B">
      <w:pPr>
        <w:pStyle w:val="Listenabsatz"/>
        <w:numPr>
          <w:ilvl w:val="0"/>
          <w:numId w:val="21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proofErr w:type="spellStart"/>
      <w:r>
        <w:rPr>
          <w:rFonts w:ascii="Garamond"/>
          <w:sz w:val="24"/>
          <w:szCs w:val="24"/>
        </w:rPr>
        <w:t>Etdegdefene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 xml:space="preserve">(Ethiopia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Do not forsake us; Orthodox)</w:t>
      </w:r>
    </w:p>
    <w:p w14:paraId="63C39B67" w14:textId="77777777" w:rsidR="00BF2D94" w:rsidRDefault="0007426B" w:rsidP="0007426B">
      <w:pPr>
        <w:pStyle w:val="Listenabsatz"/>
        <w:numPr>
          <w:ilvl w:val="0"/>
          <w:numId w:val="22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Give, give us today our daily bread </w:t>
      </w:r>
      <w:r>
        <w:rPr>
          <w:rFonts w:ascii="Garamond"/>
          <w:i/>
          <w:iCs/>
          <w:sz w:val="24"/>
          <w:szCs w:val="24"/>
        </w:rPr>
        <w:t>(Sweden)</w:t>
      </w:r>
    </w:p>
    <w:p w14:paraId="622DBD32" w14:textId="77777777" w:rsidR="00BF2D94" w:rsidRDefault="0007426B" w:rsidP="0007426B">
      <w:pPr>
        <w:pStyle w:val="Listenabsatz"/>
        <w:numPr>
          <w:ilvl w:val="0"/>
          <w:numId w:val="23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God is with us </w:t>
      </w:r>
      <w:r>
        <w:rPr>
          <w:rFonts w:ascii="Garamond"/>
          <w:i/>
          <w:iCs/>
          <w:sz w:val="24"/>
          <w:szCs w:val="24"/>
        </w:rPr>
        <w:t>(European Orthodox)</w:t>
      </w:r>
    </w:p>
    <w:p w14:paraId="0FC00DE5" w14:textId="77777777" w:rsidR="00BF2D94" w:rsidRDefault="0007426B" w:rsidP="0007426B">
      <w:pPr>
        <w:pStyle w:val="Listenabsatz"/>
        <w:numPr>
          <w:ilvl w:val="0"/>
          <w:numId w:val="24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In his days justice will flourish </w:t>
      </w:r>
      <w:r>
        <w:rPr>
          <w:rFonts w:ascii="Garamond"/>
          <w:i/>
          <w:iCs/>
          <w:sz w:val="24"/>
          <w:szCs w:val="24"/>
        </w:rPr>
        <w:t xml:space="preserve">(USA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Psalm 72:2)</w:t>
      </w:r>
    </w:p>
    <w:p w14:paraId="55E1BECA" w14:textId="77777777" w:rsidR="00BF2D94" w:rsidRDefault="0007426B" w:rsidP="0007426B">
      <w:pPr>
        <w:pStyle w:val="Listenabsatz"/>
        <w:numPr>
          <w:ilvl w:val="0"/>
          <w:numId w:val="25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Moran </w:t>
      </w:r>
      <w:proofErr w:type="spellStart"/>
      <w:r>
        <w:rPr>
          <w:rFonts w:ascii="Garamond"/>
          <w:sz w:val="24"/>
          <w:szCs w:val="24"/>
        </w:rPr>
        <w:t>ethra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 xml:space="preserve">(Syrian Orthodox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Lord, have mercy)</w:t>
      </w:r>
    </w:p>
    <w:p w14:paraId="506138DA" w14:textId="77777777" w:rsidR="00BF2D94" w:rsidRDefault="0007426B" w:rsidP="0007426B">
      <w:pPr>
        <w:pStyle w:val="Listenabsatz"/>
        <w:numPr>
          <w:ilvl w:val="0"/>
          <w:numId w:val="26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proofErr w:type="spellStart"/>
      <w:r>
        <w:rPr>
          <w:rFonts w:ascii="Garamond"/>
          <w:sz w:val="24"/>
          <w:szCs w:val="24"/>
        </w:rPr>
        <w:t>Mungu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twaombea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frika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 xml:space="preserve">(Tanzania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A Swahili prayer song)</w:t>
      </w:r>
    </w:p>
    <w:p w14:paraId="3CCEEB7F" w14:textId="77777777" w:rsidR="00BF2D94" w:rsidRDefault="0007426B" w:rsidP="0007426B">
      <w:pPr>
        <w:pStyle w:val="Listenabsatz"/>
        <w:numPr>
          <w:ilvl w:val="0"/>
          <w:numId w:val="27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O God we call </w:t>
      </w:r>
      <w:r>
        <w:rPr>
          <w:rFonts w:ascii="Garamond"/>
          <w:i/>
          <w:iCs/>
          <w:sz w:val="24"/>
          <w:szCs w:val="24"/>
        </w:rPr>
        <w:t>(Canada)</w:t>
      </w:r>
    </w:p>
    <w:p w14:paraId="692D3AFB" w14:textId="77777777" w:rsidR="00BF2D94" w:rsidRDefault="0007426B" w:rsidP="0007426B">
      <w:pPr>
        <w:pStyle w:val="Listenabsatz"/>
        <w:numPr>
          <w:ilvl w:val="0"/>
          <w:numId w:val="28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proofErr w:type="spellStart"/>
      <w:r>
        <w:rPr>
          <w:rFonts w:ascii="Garamond"/>
          <w:sz w:val="24"/>
          <w:szCs w:val="24"/>
        </w:rPr>
        <w:t>Ouve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Senhor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eu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estou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clamando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(Brazil)</w:t>
      </w:r>
    </w:p>
    <w:p w14:paraId="073C92D8" w14:textId="77777777" w:rsidR="00BF2D94" w:rsidRDefault="0007426B" w:rsidP="0007426B">
      <w:pPr>
        <w:pStyle w:val="Listenabsatz"/>
        <w:numPr>
          <w:ilvl w:val="0"/>
          <w:numId w:val="29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proofErr w:type="spellStart"/>
      <w:r>
        <w:rPr>
          <w:rFonts w:ascii="Garamond"/>
          <w:sz w:val="24"/>
          <w:szCs w:val="24"/>
        </w:rPr>
        <w:t>Pelas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dores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(Brazil)</w:t>
      </w:r>
    </w:p>
    <w:p w14:paraId="39DA0BE9" w14:textId="77777777" w:rsidR="00BF2D94" w:rsidRDefault="0007426B" w:rsidP="0007426B">
      <w:pPr>
        <w:pStyle w:val="Listenabsatz"/>
        <w:numPr>
          <w:ilvl w:val="0"/>
          <w:numId w:val="30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r>
        <w:rPr>
          <w:rFonts w:ascii="Garamond"/>
          <w:sz w:val="24"/>
          <w:szCs w:val="24"/>
        </w:rPr>
        <w:t xml:space="preserve">We wait for a new heavens </w:t>
      </w:r>
      <w:r>
        <w:rPr>
          <w:rFonts w:ascii="Garamond"/>
          <w:i/>
          <w:iCs/>
          <w:sz w:val="24"/>
          <w:szCs w:val="24"/>
        </w:rPr>
        <w:t>(Indonesia)</w:t>
      </w:r>
    </w:p>
    <w:p w14:paraId="7D07C042" w14:textId="77777777" w:rsidR="00BF2D94" w:rsidRDefault="0007426B" w:rsidP="0007426B">
      <w:pPr>
        <w:pStyle w:val="Listenabsatz"/>
        <w:numPr>
          <w:ilvl w:val="0"/>
          <w:numId w:val="31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proofErr w:type="spellStart"/>
      <w:r>
        <w:rPr>
          <w:rFonts w:ascii="Garamond"/>
          <w:sz w:val="24"/>
          <w:szCs w:val="24"/>
        </w:rPr>
        <w:t>Yawe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Alaa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bitaai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 xml:space="preserve">(Sudan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Lord I cry out of misery)</w:t>
      </w:r>
    </w:p>
    <w:p w14:paraId="2D67A348" w14:textId="77777777" w:rsidR="00BF2D94" w:rsidRDefault="00BF2D94">
      <w:pPr>
        <w:pStyle w:val="BodyA"/>
        <w:spacing w:after="0" w:line="240" w:lineRule="auto"/>
        <w:rPr>
          <w:rFonts w:ascii="Garamond" w:eastAsia="Garamond" w:hAnsi="Garamond" w:cs="Garamond"/>
          <w:b/>
          <w:bCs/>
          <w:sz w:val="24"/>
          <w:szCs w:val="24"/>
        </w:rPr>
      </w:pPr>
    </w:p>
    <w:p w14:paraId="7BEFCC02" w14:textId="77777777" w:rsidR="00BF2D94" w:rsidRDefault="0007426B">
      <w:pPr>
        <w:pStyle w:val="BodyA"/>
        <w:spacing w:after="0" w:line="240" w:lineRule="auto"/>
        <w:rPr>
          <w:rFonts w:ascii="Garamond" w:eastAsia="Garamond" w:hAnsi="Garamond" w:cs="Garamond"/>
          <w:b/>
          <w:bCs/>
          <w:sz w:val="24"/>
          <w:szCs w:val="24"/>
        </w:rPr>
      </w:pPr>
      <w:r>
        <w:rPr>
          <w:rFonts w:ascii="Garamond"/>
          <w:b/>
          <w:bCs/>
          <w:sz w:val="24"/>
          <w:szCs w:val="24"/>
        </w:rPr>
        <w:t>Blessing Song</w:t>
      </w:r>
    </w:p>
    <w:p w14:paraId="3972542D" w14:textId="77777777" w:rsidR="00BF2D94" w:rsidRDefault="0007426B" w:rsidP="0007426B">
      <w:pPr>
        <w:pStyle w:val="Listenabsatz"/>
        <w:numPr>
          <w:ilvl w:val="0"/>
          <w:numId w:val="32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b/>
          <w:bCs/>
        </w:rPr>
      </w:pPr>
      <w:proofErr w:type="spellStart"/>
      <w:r>
        <w:rPr>
          <w:rFonts w:ascii="Garamond"/>
          <w:sz w:val="24"/>
          <w:szCs w:val="24"/>
        </w:rPr>
        <w:t>Bendice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Se</w:t>
      </w:r>
      <w:r>
        <w:rPr>
          <w:rFonts w:hAnsi="Garamond"/>
          <w:sz w:val="24"/>
          <w:szCs w:val="24"/>
        </w:rPr>
        <w:t>ñ</w:t>
      </w:r>
      <w:r>
        <w:rPr>
          <w:rFonts w:ascii="Garamond"/>
          <w:sz w:val="24"/>
          <w:szCs w:val="24"/>
        </w:rPr>
        <w:t>or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nuestro</w:t>
      </w:r>
      <w:proofErr w:type="spellEnd"/>
      <w:r>
        <w:rPr>
          <w:rFonts w:ascii="Garamond"/>
          <w:sz w:val="24"/>
          <w:szCs w:val="24"/>
        </w:rPr>
        <w:t xml:space="preserve"> pan</w:t>
      </w:r>
    </w:p>
    <w:p w14:paraId="7214081A" w14:textId="77777777" w:rsidR="00BF2D94" w:rsidRDefault="00BF2D94">
      <w:pPr>
        <w:pStyle w:val="BodyA"/>
        <w:spacing w:after="0" w:line="240" w:lineRule="auto"/>
        <w:rPr>
          <w:rFonts w:ascii="Garamond" w:eastAsia="Garamond" w:hAnsi="Garamond" w:cs="Garamond"/>
          <w:b/>
          <w:bCs/>
          <w:sz w:val="24"/>
          <w:szCs w:val="24"/>
        </w:rPr>
      </w:pPr>
    </w:p>
    <w:p w14:paraId="0587D1C6" w14:textId="77777777" w:rsidR="00BF2D94" w:rsidRDefault="0007426B">
      <w:pPr>
        <w:pStyle w:val="BodyA"/>
        <w:spacing w:after="0" w:line="240" w:lineRule="auto"/>
        <w:rPr>
          <w:rFonts w:ascii="Garamond" w:eastAsia="Garamond" w:hAnsi="Garamond" w:cs="Garamond"/>
          <w:b/>
          <w:bCs/>
          <w:sz w:val="24"/>
          <w:szCs w:val="24"/>
        </w:rPr>
      </w:pPr>
      <w:r>
        <w:rPr>
          <w:rFonts w:ascii="Garamond"/>
          <w:b/>
          <w:bCs/>
          <w:sz w:val="24"/>
          <w:szCs w:val="24"/>
        </w:rPr>
        <w:t>Closing Song</w:t>
      </w:r>
    </w:p>
    <w:p w14:paraId="46874403" w14:textId="77777777" w:rsidR="00BF2D94" w:rsidRDefault="0007426B" w:rsidP="0007426B">
      <w:pPr>
        <w:pStyle w:val="Listenabsatz"/>
        <w:numPr>
          <w:ilvl w:val="0"/>
          <w:numId w:val="33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  <w:lang w:val="es-ES_tradnl"/>
        </w:rPr>
      </w:pPr>
      <w:proofErr w:type="spellStart"/>
      <w:r>
        <w:rPr>
          <w:rFonts w:ascii="Garamond"/>
          <w:sz w:val="24"/>
          <w:szCs w:val="24"/>
        </w:rPr>
        <w:t>Anunciaremos</w:t>
      </w:r>
      <w:proofErr w:type="spellEnd"/>
      <w:r>
        <w:rPr>
          <w:rFonts w:ascii="Garamond"/>
          <w:sz w:val="24"/>
          <w:szCs w:val="24"/>
        </w:rPr>
        <w:t xml:space="preserve"> to </w:t>
      </w:r>
      <w:proofErr w:type="spellStart"/>
      <w:r>
        <w:rPr>
          <w:rFonts w:ascii="Garamond"/>
          <w:sz w:val="24"/>
          <w:szCs w:val="24"/>
        </w:rPr>
        <w:t>reino</w:t>
      </w:r>
      <w:proofErr w:type="spellEnd"/>
      <w:r>
        <w:rPr>
          <w:rFonts w:ascii="Garamond"/>
          <w:sz w:val="24"/>
          <w:szCs w:val="24"/>
        </w:rPr>
        <w:t xml:space="preserve"> </w:t>
      </w:r>
      <w:proofErr w:type="spellStart"/>
      <w:r>
        <w:rPr>
          <w:rFonts w:ascii="Garamond"/>
          <w:sz w:val="24"/>
          <w:szCs w:val="24"/>
        </w:rPr>
        <w:t>Se</w:t>
      </w:r>
      <w:r>
        <w:rPr>
          <w:rFonts w:hAnsi="Garamond"/>
          <w:sz w:val="24"/>
          <w:szCs w:val="24"/>
        </w:rPr>
        <w:t>ñ</w:t>
      </w:r>
      <w:r>
        <w:rPr>
          <w:rFonts w:ascii="Garamond"/>
          <w:sz w:val="24"/>
          <w:szCs w:val="24"/>
        </w:rPr>
        <w:t>or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(Spain)</w:t>
      </w:r>
    </w:p>
    <w:p w14:paraId="4E4911F0" w14:textId="77777777" w:rsidR="00BF2D94" w:rsidRDefault="0007426B" w:rsidP="0007426B">
      <w:pPr>
        <w:pStyle w:val="Listenabsatz"/>
        <w:numPr>
          <w:ilvl w:val="0"/>
          <w:numId w:val="34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proofErr w:type="spellStart"/>
      <w:r>
        <w:rPr>
          <w:rFonts w:ascii="Garamond"/>
          <w:sz w:val="24"/>
          <w:szCs w:val="24"/>
        </w:rPr>
        <w:t>Bambela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 xml:space="preserve">(South Africa </w:t>
      </w:r>
      <w:r>
        <w:rPr>
          <w:rFonts w:hAnsi="Garamond"/>
          <w:i/>
          <w:iCs/>
          <w:sz w:val="24"/>
          <w:szCs w:val="24"/>
        </w:rPr>
        <w:t>–</w:t>
      </w:r>
      <w:r>
        <w:rPr>
          <w:rFonts w:hAnsi="Garamond"/>
          <w:i/>
          <w:iCs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You must never give up)</w:t>
      </w:r>
    </w:p>
    <w:p w14:paraId="6441FEC6" w14:textId="77777777" w:rsidR="00BF2D94" w:rsidRDefault="0007426B" w:rsidP="0007426B">
      <w:pPr>
        <w:pStyle w:val="Listenabsatz"/>
        <w:numPr>
          <w:ilvl w:val="0"/>
          <w:numId w:val="35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proofErr w:type="spellStart"/>
      <w:r>
        <w:rPr>
          <w:rFonts w:ascii="Garamond"/>
          <w:sz w:val="24"/>
          <w:szCs w:val="24"/>
        </w:rPr>
        <w:t>Cuando</w:t>
      </w:r>
      <w:proofErr w:type="spellEnd"/>
      <w:r>
        <w:rPr>
          <w:rFonts w:ascii="Garamond"/>
          <w:sz w:val="24"/>
          <w:szCs w:val="24"/>
        </w:rPr>
        <w:t xml:space="preserve"> el </w:t>
      </w:r>
      <w:proofErr w:type="spellStart"/>
      <w:r>
        <w:rPr>
          <w:rFonts w:ascii="Garamond"/>
          <w:sz w:val="24"/>
          <w:szCs w:val="24"/>
        </w:rPr>
        <w:t>pobre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(Spain)</w:t>
      </w:r>
    </w:p>
    <w:p w14:paraId="52D7E2EC" w14:textId="77777777" w:rsidR="00BF2D94" w:rsidRDefault="0007426B" w:rsidP="0007426B">
      <w:pPr>
        <w:pStyle w:val="Listenabsatz"/>
        <w:numPr>
          <w:ilvl w:val="0"/>
          <w:numId w:val="36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r>
        <w:rPr>
          <w:rFonts w:ascii="Garamond"/>
          <w:sz w:val="24"/>
          <w:szCs w:val="24"/>
        </w:rPr>
        <w:t xml:space="preserve">Deep in the human heart </w:t>
      </w:r>
      <w:r>
        <w:rPr>
          <w:rFonts w:ascii="Garamond"/>
          <w:i/>
          <w:iCs/>
          <w:sz w:val="24"/>
          <w:szCs w:val="24"/>
        </w:rPr>
        <w:t>(New Zealand/Singapore)</w:t>
      </w:r>
    </w:p>
    <w:p w14:paraId="3F294E47" w14:textId="77777777" w:rsidR="00BF2D94" w:rsidRDefault="0007426B" w:rsidP="0007426B">
      <w:pPr>
        <w:pStyle w:val="Listenabsatz"/>
        <w:numPr>
          <w:ilvl w:val="0"/>
          <w:numId w:val="37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proofErr w:type="spellStart"/>
      <w:r>
        <w:rPr>
          <w:rFonts w:ascii="Garamond"/>
          <w:sz w:val="24"/>
          <w:szCs w:val="24"/>
        </w:rPr>
        <w:t>Env</w:t>
      </w:r>
      <w:r>
        <w:rPr>
          <w:rFonts w:hAnsi="Garamond"/>
          <w:sz w:val="24"/>
          <w:szCs w:val="24"/>
        </w:rPr>
        <w:t>í</w:t>
      </w:r>
      <w:r>
        <w:rPr>
          <w:rFonts w:ascii="Garamond"/>
          <w:sz w:val="24"/>
          <w:szCs w:val="24"/>
        </w:rPr>
        <w:t>o</w:t>
      </w:r>
      <w:proofErr w:type="spellEnd"/>
      <w:r>
        <w:rPr>
          <w:rFonts w:ascii="Garamond"/>
          <w:sz w:val="24"/>
          <w:szCs w:val="24"/>
        </w:rPr>
        <w:t xml:space="preserve"> </w:t>
      </w:r>
      <w:r>
        <w:rPr>
          <w:rFonts w:ascii="Garamond"/>
          <w:i/>
          <w:iCs/>
          <w:sz w:val="24"/>
          <w:szCs w:val="24"/>
        </w:rPr>
        <w:t>(L.A.)</w:t>
      </w:r>
    </w:p>
    <w:p w14:paraId="2EACCBC4" w14:textId="77777777" w:rsidR="00BF2D94" w:rsidRDefault="0007426B" w:rsidP="0007426B">
      <w:pPr>
        <w:pStyle w:val="Listenabsatz"/>
        <w:numPr>
          <w:ilvl w:val="0"/>
          <w:numId w:val="38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r>
        <w:rPr>
          <w:rFonts w:ascii="Garamond"/>
          <w:sz w:val="24"/>
          <w:szCs w:val="24"/>
        </w:rPr>
        <w:t xml:space="preserve">Goodness is stronger than evil </w:t>
      </w:r>
      <w:r>
        <w:rPr>
          <w:rFonts w:ascii="Garamond"/>
          <w:i/>
          <w:iCs/>
          <w:sz w:val="24"/>
          <w:szCs w:val="24"/>
        </w:rPr>
        <w:t>(Sweden)</w:t>
      </w:r>
    </w:p>
    <w:p w14:paraId="3611ED1B" w14:textId="77777777" w:rsidR="00BF2D94" w:rsidRDefault="0007426B" w:rsidP="0007426B">
      <w:pPr>
        <w:pStyle w:val="Listenabsatz"/>
        <w:numPr>
          <w:ilvl w:val="0"/>
          <w:numId w:val="39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r>
        <w:rPr>
          <w:rFonts w:ascii="Garamond"/>
          <w:sz w:val="24"/>
          <w:szCs w:val="24"/>
        </w:rPr>
        <w:t xml:space="preserve">Heal the world </w:t>
      </w:r>
      <w:r>
        <w:rPr>
          <w:rFonts w:ascii="Garamond"/>
          <w:i/>
          <w:iCs/>
          <w:sz w:val="24"/>
          <w:szCs w:val="24"/>
        </w:rPr>
        <w:t>(USA)</w:t>
      </w:r>
    </w:p>
    <w:p w14:paraId="68C1E28C" w14:textId="77777777" w:rsidR="00BF2D94" w:rsidRDefault="0007426B" w:rsidP="0007426B">
      <w:pPr>
        <w:pStyle w:val="Listenabsatz"/>
        <w:numPr>
          <w:ilvl w:val="0"/>
          <w:numId w:val="40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r>
        <w:rPr>
          <w:rFonts w:ascii="Garamond"/>
          <w:sz w:val="24"/>
          <w:szCs w:val="24"/>
        </w:rPr>
        <w:t>I</w:t>
      </w:r>
      <w:r>
        <w:rPr>
          <w:rFonts w:hAnsi="Garamond"/>
          <w:sz w:val="24"/>
          <w:szCs w:val="24"/>
        </w:rPr>
        <w:t>’</w:t>
      </w:r>
      <w:r>
        <w:rPr>
          <w:rFonts w:ascii="Garamond"/>
          <w:sz w:val="24"/>
          <w:szCs w:val="24"/>
        </w:rPr>
        <w:t xml:space="preserve">m </w:t>
      </w:r>
      <w:proofErr w:type="spellStart"/>
      <w:r>
        <w:rPr>
          <w:rFonts w:ascii="Garamond"/>
          <w:sz w:val="24"/>
          <w:szCs w:val="24"/>
        </w:rPr>
        <w:t>gonna</w:t>
      </w:r>
      <w:proofErr w:type="spellEnd"/>
      <w:r>
        <w:rPr>
          <w:rFonts w:ascii="Garamond"/>
          <w:sz w:val="24"/>
          <w:szCs w:val="24"/>
        </w:rPr>
        <w:t xml:space="preserve"> sit at the welcome table </w:t>
      </w:r>
      <w:r>
        <w:rPr>
          <w:rFonts w:ascii="Garamond"/>
          <w:i/>
          <w:iCs/>
          <w:sz w:val="24"/>
          <w:szCs w:val="24"/>
        </w:rPr>
        <w:t>(African-American)</w:t>
      </w:r>
    </w:p>
    <w:p w14:paraId="711D0879" w14:textId="77777777" w:rsidR="00BF2D94" w:rsidRDefault="0007426B" w:rsidP="0007426B">
      <w:pPr>
        <w:pStyle w:val="Listenabsatz"/>
        <w:numPr>
          <w:ilvl w:val="0"/>
          <w:numId w:val="41"/>
        </w:numPr>
        <w:tabs>
          <w:tab w:val="clear" w:pos="720"/>
          <w:tab w:val="num" w:pos="690"/>
        </w:tabs>
        <w:spacing w:after="0" w:line="240" w:lineRule="auto"/>
        <w:ind w:left="690" w:hanging="330"/>
        <w:rPr>
          <w:rFonts w:ascii="Garamond" w:eastAsia="Garamond" w:hAnsi="Garamond" w:cs="Garamond"/>
        </w:rPr>
      </w:pPr>
      <w:r>
        <w:rPr>
          <w:rFonts w:ascii="Garamond"/>
          <w:sz w:val="24"/>
          <w:szCs w:val="24"/>
        </w:rPr>
        <w:t xml:space="preserve">Lord of life and Lord of nations </w:t>
      </w:r>
      <w:r>
        <w:rPr>
          <w:rFonts w:ascii="Garamond"/>
          <w:i/>
          <w:iCs/>
          <w:sz w:val="24"/>
          <w:szCs w:val="24"/>
        </w:rPr>
        <w:t>(Australia)</w:t>
      </w:r>
    </w:p>
    <w:p w14:paraId="01DAEE37" w14:textId="77777777" w:rsidR="00BF2D94" w:rsidRDefault="00BF2D94">
      <w:pPr>
        <w:pStyle w:val="BodyA"/>
        <w:spacing w:after="0" w:line="240" w:lineRule="auto"/>
        <w:rPr>
          <w:rFonts w:ascii="Garamond" w:eastAsia="Garamond" w:hAnsi="Garamond" w:cs="Garamond"/>
          <w:sz w:val="24"/>
          <w:szCs w:val="24"/>
        </w:rPr>
      </w:pPr>
    </w:p>
    <w:p w14:paraId="46F168F4" w14:textId="77777777" w:rsidR="00BF2D94" w:rsidRDefault="00BF2D94">
      <w:pPr>
        <w:pStyle w:val="BodyA"/>
        <w:spacing w:after="0" w:line="240" w:lineRule="auto"/>
        <w:rPr>
          <w:rFonts w:ascii="Garamond" w:eastAsia="Garamond" w:hAnsi="Garamond" w:cs="Garamond"/>
          <w:sz w:val="24"/>
          <w:szCs w:val="24"/>
        </w:rPr>
      </w:pPr>
    </w:p>
    <w:p w14:paraId="36544298" w14:textId="77777777" w:rsidR="00BF2D94" w:rsidRDefault="0007426B">
      <w:pPr>
        <w:pStyle w:val="BodyA"/>
        <w:rPr>
          <w:rFonts w:ascii="Arial" w:eastAsia="Arial" w:hAnsi="Arial" w:cs="Arial"/>
          <w:i/>
          <w:iCs/>
          <w:color w:val="000099"/>
          <w:sz w:val="20"/>
          <w:szCs w:val="20"/>
          <w:u w:color="000099"/>
        </w:rPr>
      </w:pPr>
      <w:r>
        <w:rPr>
          <w:rFonts w:ascii="Arial"/>
          <w:i/>
          <w:iCs/>
          <w:color w:val="000099"/>
          <w:sz w:val="20"/>
          <w:szCs w:val="20"/>
          <w:u w:color="000099"/>
        </w:rPr>
        <w:t>Hymns that relate to the Matthew 25 reading</w:t>
      </w:r>
    </w:p>
    <w:p w14:paraId="598B858D" w14:textId="77777777" w:rsidR="00BF2D94" w:rsidRDefault="0007426B">
      <w:pPr>
        <w:pStyle w:val="BodyA"/>
      </w:pPr>
      <w:proofErr w:type="gramStart"/>
      <w:r>
        <w:rPr>
          <w:rFonts w:ascii="Arial"/>
          <w:i/>
          <w:iCs/>
          <w:color w:val="000099"/>
          <w:sz w:val="20"/>
          <w:szCs w:val="20"/>
          <w:u w:color="000099"/>
        </w:rPr>
        <w:t>Jesus on the throne separating the sheep from the goats.</w:t>
      </w:r>
      <w:proofErr w:type="gramEnd"/>
      <w:r>
        <w:rPr>
          <w:rFonts w:hAnsi="Arial"/>
          <w:i/>
          <w:iCs/>
          <w:color w:val="000099"/>
          <w:sz w:val="20"/>
          <w:szCs w:val="20"/>
          <w:u w:color="000099"/>
        </w:rPr>
        <w:t> 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i/>
          <w:iCs/>
          <w:color w:val="FF0000"/>
          <w:sz w:val="26"/>
          <w:szCs w:val="26"/>
          <w:u w:color="FF0000"/>
        </w:rPr>
        <w:t>*</w:t>
      </w:r>
      <w:r>
        <w:rPr>
          <w:rFonts w:ascii="Arial"/>
          <w:b/>
          <w:bCs/>
          <w:color w:val="990000"/>
          <w:sz w:val="20"/>
          <w:szCs w:val="20"/>
          <w:u w:color="990000"/>
          <w:lang w:val="pt-PT"/>
        </w:rPr>
        <w:t xml:space="preserve">MV114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Behold the face of Christ </w:t>
      </w:r>
      <w:r>
        <w:rPr>
          <w:rFonts w:ascii="Arial"/>
          <w:color w:val="000099"/>
          <w:sz w:val="20"/>
          <w:szCs w:val="20"/>
          <w:u w:color="000099"/>
        </w:rPr>
        <w:t xml:space="preserve">(Farrell) </w:t>
      </w:r>
      <w:proofErr w:type="gramStart"/>
      <w:r>
        <w:rPr>
          <w:rFonts w:ascii="Arial"/>
          <w:color w:val="000099"/>
          <w:sz w:val="20"/>
          <w:szCs w:val="20"/>
          <w:u w:color="000099"/>
        </w:rPr>
        <w:t>A</w:t>
      </w:r>
      <w:proofErr w:type="gramEnd"/>
      <w:r>
        <w:rPr>
          <w:rFonts w:ascii="Arial"/>
          <w:color w:val="000099"/>
          <w:sz w:val="20"/>
          <w:szCs w:val="20"/>
          <w:u w:color="000099"/>
        </w:rPr>
        <w:t xml:space="preserve"> gentle, chant-like refrain with read scripture verses over instrumental backing. This could be very powerful. Highly recommended.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color w:val="351C75"/>
          <w:sz w:val="20"/>
          <w:szCs w:val="20"/>
          <w:u w:color="351C75"/>
        </w:rPr>
        <w:t>*</w:t>
      </w:r>
      <w:proofErr w:type="spellStart"/>
      <w:r>
        <w:rPr>
          <w:rFonts w:ascii="Arial"/>
          <w:b/>
          <w:bCs/>
          <w:color w:val="990000"/>
          <w:sz w:val="20"/>
          <w:szCs w:val="20"/>
          <w:u w:color="990000"/>
        </w:rPr>
        <w:t>TiS</w:t>
      </w:r>
      <w:proofErr w:type="spellEnd"/>
      <w:r>
        <w:rPr>
          <w:rFonts w:ascii="Arial"/>
          <w:b/>
          <w:bCs/>
          <w:color w:val="990000"/>
          <w:sz w:val="20"/>
          <w:szCs w:val="20"/>
          <w:u w:color="990000"/>
        </w:rPr>
        <w:t xml:space="preserve"> 697</w:t>
      </w:r>
      <w:r>
        <w:rPr>
          <w:rFonts w:ascii="Arial"/>
          <w:color w:val="FF6600"/>
          <w:sz w:val="20"/>
          <w:szCs w:val="20"/>
          <w:u w:color="FF6600"/>
        </w:rPr>
        <w:t xml:space="preserve">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All the sleepy should have a place to sleep </w:t>
      </w:r>
      <w:r>
        <w:rPr>
          <w:rFonts w:ascii="Arial"/>
          <w:color w:val="000099"/>
          <w:sz w:val="20"/>
          <w:szCs w:val="20"/>
          <w:u w:color="000099"/>
        </w:rPr>
        <w:t>(Edwards / PITNEY) Great chorus. "Make love happen by God's grace and by God's power. Let God move you on this day and in this hour. New creations will then blossom like a flower for together we can be the hands of God".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b/>
          <w:bCs/>
          <w:color w:val="990000"/>
          <w:sz w:val="20"/>
          <w:szCs w:val="20"/>
          <w:u w:color="990000"/>
        </w:rPr>
        <w:t xml:space="preserve">MV177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This is my body naked before you </w:t>
      </w:r>
      <w:r>
        <w:rPr>
          <w:rFonts w:ascii="Arial"/>
          <w:color w:val="000099"/>
          <w:sz w:val="20"/>
          <w:szCs w:val="20"/>
          <w:u w:color="000099"/>
          <w:lang w:val="sv-SE"/>
        </w:rPr>
        <w:t>(Damon)</w:t>
      </w:r>
      <w:proofErr w:type="gramStart"/>
      <w:r>
        <w:rPr>
          <w:rFonts w:hAnsi="Arial"/>
          <w:color w:val="000099"/>
          <w:sz w:val="20"/>
          <w:szCs w:val="20"/>
          <w:u w:color="000099"/>
        </w:rPr>
        <w:t> </w:t>
      </w:r>
      <w:r>
        <w:rPr>
          <w:rFonts w:hAnsi="Arial"/>
          <w:color w:val="000099"/>
          <w:sz w:val="20"/>
          <w:szCs w:val="20"/>
          <w:u w:color="000099"/>
        </w:rPr>
        <w:t xml:space="preserve"> </w:t>
      </w:r>
      <w:r>
        <w:rPr>
          <w:rFonts w:ascii="Arial"/>
          <w:color w:val="000099"/>
          <w:sz w:val="20"/>
          <w:szCs w:val="20"/>
          <w:u w:color="000099"/>
        </w:rPr>
        <w:t>Excellent</w:t>
      </w:r>
      <w:proofErr w:type="gramEnd"/>
      <w:r>
        <w:rPr>
          <w:rFonts w:ascii="Arial"/>
          <w:color w:val="000099"/>
          <w:sz w:val="20"/>
          <w:szCs w:val="20"/>
          <w:u w:color="000099"/>
        </w:rPr>
        <w:t xml:space="preserve"> words about Christ's body being both the broken people, and we who can help the broken. The tune is not easy. Maybe best sung by a soloist at first.</w:t>
      </w:r>
      <w:r>
        <w:rPr>
          <w:rFonts w:hAnsi="Arial"/>
          <w:color w:val="000099"/>
          <w:sz w:val="20"/>
          <w:szCs w:val="20"/>
          <w:u w:color="000099"/>
        </w:rPr>
        <w:t> </w:t>
      </w:r>
      <w:r>
        <w:rPr>
          <w:rFonts w:ascii="Arial"/>
          <w:i/>
          <w:iCs/>
          <w:color w:val="FF0000"/>
          <w:sz w:val="26"/>
          <w:szCs w:val="26"/>
          <w:u w:color="FF0000"/>
        </w:rPr>
        <w:t xml:space="preserve"> 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b/>
          <w:bCs/>
          <w:i/>
          <w:iCs/>
          <w:color w:val="FF0000"/>
          <w:sz w:val="26"/>
          <w:szCs w:val="26"/>
          <w:u w:color="FF0000"/>
        </w:rPr>
        <w:t>*</w:t>
      </w:r>
      <w:r>
        <w:rPr>
          <w:rFonts w:ascii="Arial"/>
          <w:b/>
          <w:bCs/>
          <w:color w:val="990000"/>
          <w:sz w:val="20"/>
          <w:szCs w:val="20"/>
          <w:u w:color="990000"/>
          <w:lang w:val="pt-PT"/>
        </w:rPr>
        <w:t xml:space="preserve">MV064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Because you came </w:t>
      </w:r>
      <w:r>
        <w:rPr>
          <w:rFonts w:ascii="Arial"/>
          <w:color w:val="000099"/>
          <w:sz w:val="20"/>
          <w:szCs w:val="20"/>
          <w:u w:color="000099"/>
        </w:rPr>
        <w:t>(Murray) Powerful words of confession and forgiveness, sung to a lov</w:t>
      </w:r>
      <w:r>
        <w:rPr>
          <w:rFonts w:ascii="Arial"/>
          <w:color w:val="000099"/>
          <w:sz w:val="20"/>
          <w:szCs w:val="20"/>
          <w:u w:color="000099"/>
        </w:rPr>
        <w:t>e</w:t>
      </w:r>
      <w:r>
        <w:rPr>
          <w:rFonts w:ascii="Arial"/>
          <w:color w:val="000099"/>
          <w:sz w:val="20"/>
          <w:szCs w:val="20"/>
          <w:u w:color="000099"/>
        </w:rPr>
        <w:t>ly tune that will need to be taught, but will not be hard to teach. It has 5 verses, so maybe invite the congregation to join in as they hear it.</w:t>
      </w:r>
      <w:r>
        <w:rPr>
          <w:rFonts w:hAnsi="Arial"/>
          <w:color w:val="000099"/>
          <w:sz w:val="20"/>
          <w:szCs w:val="20"/>
          <w:u w:color="000099"/>
        </w:rPr>
        <w:t>  </w:t>
      </w:r>
      <w:r>
        <w:rPr>
          <w:rFonts w:hAnsi="Arial"/>
          <w:color w:val="000099"/>
          <w:sz w:val="20"/>
          <w:szCs w:val="20"/>
          <w:u w:color="000099"/>
        </w:rPr>
        <w:t xml:space="preserve"> 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b/>
          <w:bCs/>
          <w:color w:val="990000"/>
          <w:sz w:val="20"/>
          <w:szCs w:val="20"/>
          <w:u w:color="990000"/>
          <w:lang w:val="pt-PT"/>
        </w:rPr>
        <w:t xml:space="preserve">MV194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Bread of life feed my soul </w:t>
      </w:r>
      <w:r>
        <w:rPr>
          <w:rFonts w:ascii="Arial"/>
          <w:color w:val="000099"/>
          <w:sz w:val="20"/>
          <w:szCs w:val="20"/>
          <w:u w:color="000099"/>
        </w:rPr>
        <w:t>(Spencer) A simple communion prayer for healing and guidance.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b/>
          <w:bCs/>
          <w:color w:val="990000"/>
          <w:sz w:val="20"/>
          <w:szCs w:val="20"/>
          <w:u w:color="990000"/>
          <w:lang w:val="de-DE"/>
        </w:rPr>
        <w:t xml:space="preserve">GC(II)750 / URW201 /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God of Day and God of Darkness </w:t>
      </w:r>
      <w:r>
        <w:rPr>
          <w:rFonts w:ascii="Arial"/>
          <w:color w:val="000099"/>
          <w:sz w:val="20"/>
          <w:szCs w:val="20"/>
          <w:u w:color="000099"/>
        </w:rPr>
        <w:t>(Haugen) This song is specific for evening services, but lovely words and set to a familiar tune (BEACH SPRING). I often think this is only good for an evening service, but the image of darkness and night doesn't have to be taken literally, partic</w:t>
      </w:r>
      <w:r>
        <w:rPr>
          <w:rFonts w:ascii="Arial"/>
          <w:color w:val="000099"/>
          <w:sz w:val="20"/>
          <w:szCs w:val="20"/>
          <w:u w:color="000099"/>
        </w:rPr>
        <w:t>u</w:t>
      </w:r>
      <w:r>
        <w:rPr>
          <w:rFonts w:ascii="Arial"/>
          <w:color w:val="000099"/>
          <w:sz w:val="20"/>
          <w:szCs w:val="20"/>
          <w:u w:color="000099"/>
        </w:rPr>
        <w:t xml:space="preserve">larly at the Transfiguration! And the call to rest at the end of the last verse would be good for those who take the celebration of Sabbath as a call to rest. 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b/>
          <w:bCs/>
          <w:color w:val="990000"/>
          <w:sz w:val="20"/>
          <w:szCs w:val="20"/>
          <w:u w:color="990000"/>
        </w:rPr>
        <w:t xml:space="preserve">SFFS 2178 / </w:t>
      </w:r>
      <w:proofErr w:type="gramStart"/>
      <w:r>
        <w:rPr>
          <w:rFonts w:ascii="Arial"/>
          <w:b/>
          <w:bCs/>
          <w:color w:val="990000"/>
          <w:sz w:val="20"/>
          <w:szCs w:val="20"/>
          <w:u w:color="990000"/>
        </w:rPr>
        <w:t>GC(</w:t>
      </w:r>
      <w:proofErr w:type="gramEnd"/>
      <w:r>
        <w:rPr>
          <w:rFonts w:ascii="Arial"/>
          <w:b/>
          <w:bCs/>
          <w:color w:val="990000"/>
          <w:sz w:val="20"/>
          <w:szCs w:val="20"/>
          <w:u w:color="990000"/>
        </w:rPr>
        <w:t xml:space="preserve">II)713 / Cha654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Here Am I </w:t>
      </w:r>
      <w:r>
        <w:rPr>
          <w:rFonts w:ascii="Arial"/>
          <w:color w:val="000099"/>
          <w:sz w:val="20"/>
          <w:szCs w:val="20"/>
          <w:u w:color="000099"/>
        </w:rPr>
        <w:t>(Wren) Excellent words of God's presence among us in the suffering of all people. Good for a song before the intercessions or when communion is celebra</w:t>
      </w:r>
      <w:r>
        <w:rPr>
          <w:rFonts w:ascii="Arial"/>
          <w:color w:val="000099"/>
          <w:sz w:val="20"/>
          <w:szCs w:val="20"/>
          <w:u w:color="000099"/>
        </w:rPr>
        <w:t>t</w:t>
      </w:r>
      <w:r>
        <w:rPr>
          <w:rFonts w:ascii="Arial"/>
          <w:color w:val="000099"/>
          <w:sz w:val="20"/>
          <w:szCs w:val="20"/>
          <w:u w:color="000099"/>
        </w:rPr>
        <w:t xml:space="preserve">ed. </w:t>
      </w:r>
      <w:proofErr w:type="gramStart"/>
      <w:r>
        <w:rPr>
          <w:rFonts w:ascii="Arial"/>
          <w:color w:val="000099"/>
          <w:sz w:val="20"/>
          <w:szCs w:val="20"/>
          <w:u w:color="000099"/>
        </w:rPr>
        <w:t>Easy to sing.</w:t>
      </w:r>
      <w:proofErr w:type="gramEnd"/>
      <w:r>
        <w:rPr>
          <w:rFonts w:ascii="Arial"/>
          <w:color w:val="000099"/>
          <w:sz w:val="20"/>
          <w:szCs w:val="20"/>
          <w:u w:color="000099"/>
        </w:rPr>
        <w:t xml:space="preserve"> May have too much pathos for some.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b/>
          <w:bCs/>
          <w:color w:val="990000"/>
          <w:sz w:val="20"/>
          <w:szCs w:val="20"/>
          <w:u w:color="990000"/>
        </w:rPr>
        <w:t xml:space="preserve">ATFG582 </w:t>
      </w:r>
      <w:proofErr w:type="gramStart"/>
      <w:r>
        <w:rPr>
          <w:rFonts w:ascii="Arial"/>
          <w:b/>
          <w:bCs/>
          <w:color w:val="990000"/>
          <w:sz w:val="20"/>
          <w:szCs w:val="20"/>
          <w:u w:color="990000"/>
        </w:rPr>
        <w:t xml:space="preserve">/ 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>Like</w:t>
      </w:r>
      <w:proofErr w:type="gramEnd"/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 a candle burning wildly </w:t>
      </w:r>
      <w:r>
        <w:rPr>
          <w:rFonts w:ascii="Arial"/>
          <w:color w:val="000099"/>
          <w:sz w:val="20"/>
          <w:szCs w:val="20"/>
          <w:u w:color="000099"/>
        </w:rPr>
        <w:t xml:space="preserve">(Mitchell) "We are called to live the passion". Good song. </w:t>
      </w:r>
      <w:proofErr w:type="gramStart"/>
      <w:r>
        <w:rPr>
          <w:rFonts w:ascii="Arial"/>
          <w:color w:val="000099"/>
          <w:sz w:val="20"/>
          <w:szCs w:val="20"/>
          <w:u w:color="000099"/>
        </w:rPr>
        <w:t>Particularly nice on guitar.</w:t>
      </w:r>
      <w:proofErr w:type="gramEnd"/>
      <w:r>
        <w:rPr>
          <w:rFonts w:ascii="Arial"/>
          <w:color w:val="000099"/>
          <w:sz w:val="20"/>
          <w:szCs w:val="20"/>
          <w:u w:color="000099"/>
        </w:rPr>
        <w:t xml:space="preserve"> Note that the NCYC version has good notes on how to play it on guitar. </w:t>
      </w:r>
      <w:r>
        <w:rPr>
          <w:rFonts w:hAnsi="Arial"/>
          <w:color w:val="FF6600"/>
          <w:sz w:val="20"/>
          <w:szCs w:val="20"/>
          <w:u w:color="FF6600"/>
        </w:rPr>
        <w:t> 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color w:val="6600CC"/>
          <w:u w:color="6600CC"/>
        </w:rPr>
        <w:t>*</w:t>
      </w:r>
      <w:proofErr w:type="spellStart"/>
      <w:r>
        <w:rPr>
          <w:rFonts w:ascii="Arial"/>
          <w:b/>
          <w:bCs/>
          <w:color w:val="990000"/>
          <w:u w:color="990000"/>
        </w:rPr>
        <w:t>TiS</w:t>
      </w:r>
      <w:proofErr w:type="spellEnd"/>
      <w:r>
        <w:rPr>
          <w:rFonts w:ascii="Arial"/>
          <w:b/>
          <w:bCs/>
          <w:color w:val="990000"/>
          <w:u w:color="990000"/>
        </w:rPr>
        <w:t xml:space="preserve"> 689 /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Lord hear my praying, listen to me / Sorrowing song </w:t>
      </w:r>
      <w:r>
        <w:rPr>
          <w:rFonts w:ascii="Arial"/>
          <w:color w:val="000099"/>
          <w:sz w:val="20"/>
          <w:szCs w:val="20"/>
          <w:u w:color="000099"/>
        </w:rPr>
        <w:t>(Mann) Powerful words of lame</w:t>
      </w:r>
      <w:r>
        <w:rPr>
          <w:rFonts w:ascii="Arial"/>
          <w:color w:val="000099"/>
          <w:sz w:val="20"/>
          <w:szCs w:val="20"/>
          <w:u w:color="000099"/>
        </w:rPr>
        <w:t>n</w:t>
      </w:r>
      <w:r>
        <w:rPr>
          <w:rFonts w:ascii="Arial"/>
          <w:color w:val="000099"/>
          <w:sz w:val="20"/>
          <w:szCs w:val="20"/>
          <w:u w:color="000099"/>
        </w:rPr>
        <w:t>tation to a simple tune. Words are straightforward about asking difficult questions of God.</w:t>
      </w:r>
      <w:r>
        <w:rPr>
          <w:rFonts w:hAnsi="Arial"/>
          <w:color w:val="000099"/>
          <w:sz w:val="20"/>
          <w:szCs w:val="20"/>
          <w:u w:color="000099"/>
        </w:rPr>
        <w:t> </w:t>
      </w:r>
      <w:r>
        <w:rPr>
          <w:rFonts w:hAnsi="Arial"/>
          <w:color w:val="000099"/>
          <w:sz w:val="20"/>
          <w:szCs w:val="20"/>
          <w:u w:color="000099"/>
        </w:rPr>
        <w:t xml:space="preserve"> 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b/>
          <w:bCs/>
          <w:color w:val="990000"/>
          <w:sz w:val="20"/>
          <w:szCs w:val="20"/>
          <w:u w:color="990000"/>
        </w:rPr>
        <w:t xml:space="preserve">GC(II)668 / URW204 /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Lord Whose Love in Humble Service / Lord whose love through humble service </w:t>
      </w:r>
      <w:r>
        <w:rPr>
          <w:rFonts w:ascii="Arial"/>
          <w:color w:val="000099"/>
          <w:sz w:val="20"/>
          <w:szCs w:val="20"/>
          <w:u w:color="000099"/>
        </w:rPr>
        <w:t>(</w:t>
      </w:r>
      <w:proofErr w:type="spellStart"/>
      <w:r>
        <w:rPr>
          <w:rFonts w:ascii="Arial"/>
          <w:color w:val="000099"/>
          <w:sz w:val="20"/>
          <w:szCs w:val="20"/>
          <w:u w:color="000099"/>
        </w:rPr>
        <w:t>Bayly</w:t>
      </w:r>
      <w:proofErr w:type="spellEnd"/>
      <w:r>
        <w:rPr>
          <w:rFonts w:ascii="Arial"/>
          <w:color w:val="000099"/>
          <w:sz w:val="20"/>
          <w:szCs w:val="20"/>
          <w:u w:color="000099"/>
        </w:rPr>
        <w:t xml:space="preserve">) Good solid words of mission to a familiar tune (IN BABILONE or BEACH SPRING). Not all sources are inclusive. 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color w:val="FF0000"/>
          <w:sz w:val="20"/>
          <w:szCs w:val="20"/>
          <w:u w:color="FF0000"/>
        </w:rPr>
        <w:t>*</w:t>
      </w:r>
      <w:r>
        <w:rPr>
          <w:rFonts w:ascii="Arial"/>
          <w:b/>
          <w:bCs/>
          <w:color w:val="990000"/>
          <w:sz w:val="20"/>
          <w:szCs w:val="20"/>
          <w:u w:color="990000"/>
        </w:rPr>
        <w:t>FFS60</w:t>
      </w:r>
      <w:r>
        <w:rPr>
          <w:rFonts w:ascii="Arial"/>
          <w:color w:val="FF6600"/>
          <w:sz w:val="20"/>
          <w:szCs w:val="20"/>
          <w:u w:color="FF6600"/>
        </w:rPr>
        <w:t xml:space="preserve">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Stranger standing at my door </w:t>
      </w:r>
      <w:r>
        <w:rPr>
          <w:rFonts w:ascii="Arial"/>
          <w:color w:val="000099"/>
          <w:sz w:val="20"/>
          <w:szCs w:val="20"/>
          <w:u w:color="000099"/>
        </w:rPr>
        <w:t>Amazing words, but a tricky tune. Would be good if you have a good soloist in your congregation who would sing this while the congregation listens to the very meaningful words. Last verse is "I am fearful of your claim, yet I cannot turn away. Stranger with a foreign name, are you angel here to stay? You are messenger and guest, you the Christ I can't i</w:t>
      </w:r>
      <w:r>
        <w:rPr>
          <w:rFonts w:ascii="Arial"/>
          <w:color w:val="000099"/>
          <w:sz w:val="20"/>
          <w:szCs w:val="20"/>
          <w:u w:color="000099"/>
        </w:rPr>
        <w:t>g</w:t>
      </w:r>
      <w:r>
        <w:rPr>
          <w:rFonts w:ascii="Arial"/>
          <w:color w:val="000099"/>
          <w:sz w:val="20"/>
          <w:szCs w:val="20"/>
          <w:u w:color="000099"/>
        </w:rPr>
        <w:t xml:space="preserve">nore, you my own compassion's test, stranger standing at my door; you the Christ I can't ignore." </w:t>
      </w:r>
      <w:proofErr w:type="gramStart"/>
      <w:r>
        <w:rPr>
          <w:rFonts w:ascii="Arial"/>
          <w:b/>
          <w:bCs/>
          <w:color w:val="990000"/>
          <w:sz w:val="20"/>
          <w:szCs w:val="20"/>
          <w:u w:color="990000"/>
          <w:lang w:val="it-IT"/>
        </w:rPr>
        <w:t xml:space="preserve">VU183 / Cha183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We Meet You O Christ </w:t>
      </w:r>
      <w:r>
        <w:rPr>
          <w:rFonts w:ascii="Arial"/>
          <w:color w:val="000099"/>
          <w:sz w:val="20"/>
          <w:szCs w:val="20"/>
          <w:u w:color="000099"/>
        </w:rPr>
        <w:t>(</w:t>
      </w:r>
      <w:proofErr w:type="spellStart"/>
      <w:r>
        <w:rPr>
          <w:rFonts w:ascii="Arial"/>
          <w:color w:val="000099"/>
          <w:sz w:val="20"/>
          <w:szCs w:val="20"/>
          <w:u w:color="000099"/>
        </w:rPr>
        <w:t>Kaan</w:t>
      </w:r>
      <w:proofErr w:type="spellEnd"/>
      <w:r>
        <w:rPr>
          <w:rFonts w:ascii="Arial"/>
          <w:color w:val="000099"/>
          <w:sz w:val="20"/>
          <w:szCs w:val="20"/>
          <w:u w:color="000099"/>
        </w:rPr>
        <w:t>) I like the tune LIFE for this one, which provides a great message of Christ's crucifixion for jus</w:t>
      </w:r>
      <w:proofErr w:type="gramEnd"/>
      <w:r>
        <w:rPr>
          <w:rFonts w:ascii="Arial"/>
          <w:color w:val="000099"/>
          <w:sz w:val="20"/>
          <w:szCs w:val="20"/>
          <w:u w:color="000099"/>
        </w:rPr>
        <w:t>tice in the world.</w:t>
      </w:r>
      <w:r>
        <w:rPr>
          <w:rFonts w:ascii="Arial" w:eastAsia="Arial" w:hAnsi="Arial" w:cs="Arial"/>
          <w:color w:val="000099"/>
          <w:sz w:val="20"/>
          <w:szCs w:val="20"/>
          <w:u w:color="000099"/>
        </w:rPr>
        <w:br/>
      </w:r>
      <w:r>
        <w:rPr>
          <w:rFonts w:ascii="Arial"/>
          <w:b/>
          <w:bCs/>
          <w:color w:val="6600CC"/>
          <w:sz w:val="20"/>
          <w:szCs w:val="20"/>
          <w:u w:color="6600CC"/>
        </w:rPr>
        <w:t>*</w:t>
      </w:r>
      <w:proofErr w:type="spellStart"/>
      <w:r>
        <w:rPr>
          <w:rFonts w:ascii="Arial"/>
          <w:b/>
          <w:bCs/>
          <w:color w:val="990000"/>
          <w:sz w:val="20"/>
          <w:szCs w:val="20"/>
          <w:u w:color="990000"/>
        </w:rPr>
        <w:t>TiS</w:t>
      </w:r>
      <w:proofErr w:type="spellEnd"/>
      <w:r>
        <w:rPr>
          <w:rFonts w:ascii="Arial"/>
          <w:b/>
          <w:bCs/>
          <w:color w:val="990000"/>
          <w:sz w:val="20"/>
          <w:szCs w:val="20"/>
          <w:u w:color="990000"/>
        </w:rPr>
        <w:t xml:space="preserve"> 629 / VU600 </w:t>
      </w:r>
      <w:r>
        <w:rPr>
          <w:rFonts w:ascii="Arial"/>
          <w:b/>
          <w:bCs/>
          <w:color w:val="000099"/>
          <w:sz w:val="20"/>
          <w:szCs w:val="20"/>
          <w:u w:color="000099"/>
        </w:rPr>
        <w:t xml:space="preserve">When I needed a neighbor were you there </w:t>
      </w:r>
      <w:r>
        <w:rPr>
          <w:rFonts w:ascii="Arial"/>
          <w:color w:val="000099"/>
          <w:sz w:val="20"/>
          <w:szCs w:val="20"/>
          <w:u w:color="000099"/>
        </w:rPr>
        <w:t xml:space="preserve">(Carter) A classic folk church song. Well known and fits well with this theme. "And the creed and the </w:t>
      </w:r>
      <w:proofErr w:type="spellStart"/>
      <w:r>
        <w:rPr>
          <w:rFonts w:ascii="Arial"/>
          <w:color w:val="000099"/>
          <w:sz w:val="20"/>
          <w:szCs w:val="20"/>
          <w:u w:color="000099"/>
        </w:rPr>
        <w:t>colour</w:t>
      </w:r>
      <w:proofErr w:type="spellEnd"/>
      <w:r>
        <w:rPr>
          <w:rFonts w:ascii="Arial"/>
          <w:color w:val="000099"/>
          <w:sz w:val="20"/>
          <w:szCs w:val="20"/>
          <w:u w:color="000099"/>
        </w:rPr>
        <w:t xml:space="preserve"> and the name won't matter"... </w:t>
      </w:r>
    </w:p>
    <w:sectPr w:rsidR="00BF2D94">
      <w:headerReference w:type="default" r:id="rId8"/>
      <w:footerReference w:type="default" r:id="rId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683BE" w14:textId="77777777" w:rsidR="00F7044C" w:rsidRDefault="0007426B">
      <w:r>
        <w:separator/>
      </w:r>
    </w:p>
  </w:endnote>
  <w:endnote w:type="continuationSeparator" w:id="0">
    <w:p w14:paraId="0F2AA9B5" w14:textId="77777777" w:rsidR="00F7044C" w:rsidRDefault="0007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45F55" w14:textId="77777777" w:rsidR="00BF2D94" w:rsidRDefault="00BF2D94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F653D" w14:textId="77777777" w:rsidR="00F7044C" w:rsidRDefault="0007426B">
      <w:r>
        <w:separator/>
      </w:r>
    </w:p>
  </w:footnote>
  <w:footnote w:type="continuationSeparator" w:id="0">
    <w:p w14:paraId="75DA10B2" w14:textId="77777777" w:rsidR="00F7044C" w:rsidRDefault="00074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4B68E" w14:textId="77777777" w:rsidR="00BF2D94" w:rsidRDefault="00BF2D94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0E1"/>
    <w:multiLevelType w:val="multilevel"/>
    <w:tmpl w:val="07AC9DC8"/>
    <w:styleLink w:val="ImportedStyle3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">
    <w:nsid w:val="0AD4224D"/>
    <w:multiLevelType w:val="multilevel"/>
    <w:tmpl w:val="28A23DD6"/>
    <w:styleLink w:val="ImportedStyle37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">
    <w:nsid w:val="0AE10D59"/>
    <w:multiLevelType w:val="multilevel"/>
    <w:tmpl w:val="9CF04534"/>
    <w:styleLink w:val="ImportedStyle4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">
    <w:nsid w:val="0D5B09F4"/>
    <w:multiLevelType w:val="multilevel"/>
    <w:tmpl w:val="0C16E3E8"/>
    <w:styleLink w:val="ImportedStyle5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4">
    <w:nsid w:val="0DB7471C"/>
    <w:multiLevelType w:val="multilevel"/>
    <w:tmpl w:val="6F66281E"/>
    <w:styleLink w:val="ImportedStyle3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5">
    <w:nsid w:val="0EC54AF1"/>
    <w:multiLevelType w:val="multilevel"/>
    <w:tmpl w:val="ACDE5BCE"/>
    <w:styleLink w:val="ImportedStyle2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6">
    <w:nsid w:val="17CB7A5C"/>
    <w:multiLevelType w:val="multilevel"/>
    <w:tmpl w:val="D22450CC"/>
    <w:styleLink w:val="ImportedStyle7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7">
    <w:nsid w:val="186B7DBA"/>
    <w:multiLevelType w:val="multilevel"/>
    <w:tmpl w:val="57363DEC"/>
    <w:styleLink w:val="ImportedStyle27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8">
    <w:nsid w:val="19DB0BF9"/>
    <w:multiLevelType w:val="multilevel"/>
    <w:tmpl w:val="1EEA6766"/>
    <w:styleLink w:val="ImportedStyle39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9">
    <w:nsid w:val="2307050C"/>
    <w:multiLevelType w:val="multilevel"/>
    <w:tmpl w:val="C004D352"/>
    <w:styleLink w:val="ImportedStyle2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0">
    <w:nsid w:val="2A4E1D17"/>
    <w:multiLevelType w:val="multilevel"/>
    <w:tmpl w:val="63229CE2"/>
    <w:styleLink w:val="ImportedStyle3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1">
    <w:nsid w:val="2D1E1DA0"/>
    <w:multiLevelType w:val="multilevel"/>
    <w:tmpl w:val="58481D84"/>
    <w:styleLink w:val="ImportedStyle1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2">
    <w:nsid w:val="2E3A2E66"/>
    <w:multiLevelType w:val="multilevel"/>
    <w:tmpl w:val="878EEECA"/>
    <w:styleLink w:val="ImportedStyle4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3">
    <w:nsid w:val="2E4F5659"/>
    <w:multiLevelType w:val="multilevel"/>
    <w:tmpl w:val="9E1C3136"/>
    <w:styleLink w:val="ImportedStyle25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4">
    <w:nsid w:val="2E7D2DE3"/>
    <w:multiLevelType w:val="multilevel"/>
    <w:tmpl w:val="279CE1D8"/>
    <w:styleLink w:val="ImportedStyle3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5">
    <w:nsid w:val="31DF6D4B"/>
    <w:multiLevelType w:val="multilevel"/>
    <w:tmpl w:val="64DE11C6"/>
    <w:styleLink w:val="ImportedStyle13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6">
    <w:nsid w:val="38EC00E0"/>
    <w:multiLevelType w:val="multilevel"/>
    <w:tmpl w:val="A32C4EEE"/>
    <w:styleLink w:val="ImportedStyle3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7">
    <w:nsid w:val="3D220FFF"/>
    <w:multiLevelType w:val="multilevel"/>
    <w:tmpl w:val="A2B4673A"/>
    <w:styleLink w:val="ImportedStyl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8">
    <w:nsid w:val="3E465337"/>
    <w:multiLevelType w:val="multilevel"/>
    <w:tmpl w:val="47F05322"/>
    <w:styleLink w:val="ImportedStyle9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19">
    <w:nsid w:val="417C73BC"/>
    <w:multiLevelType w:val="multilevel"/>
    <w:tmpl w:val="8B5E2F40"/>
    <w:styleLink w:val="ImportedStyle19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0">
    <w:nsid w:val="458E2EAA"/>
    <w:multiLevelType w:val="multilevel"/>
    <w:tmpl w:val="FADC7878"/>
    <w:styleLink w:val="ImportedStyle2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1">
    <w:nsid w:val="4A5E3F4D"/>
    <w:multiLevelType w:val="multilevel"/>
    <w:tmpl w:val="4CE453C4"/>
    <w:styleLink w:val="ImportedStyle1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fr-F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2">
    <w:nsid w:val="4C550F94"/>
    <w:multiLevelType w:val="multilevel"/>
    <w:tmpl w:val="8110E6AC"/>
    <w:styleLink w:val="ImportedStyle33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3">
    <w:nsid w:val="4E9B461C"/>
    <w:multiLevelType w:val="multilevel"/>
    <w:tmpl w:val="C898070C"/>
    <w:styleLink w:val="ImportedStyle17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fr-F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4">
    <w:nsid w:val="52572C8E"/>
    <w:multiLevelType w:val="multilevel"/>
    <w:tmpl w:val="014E66C6"/>
    <w:styleLink w:val="ImportedStyle35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5">
    <w:nsid w:val="5B2C69A1"/>
    <w:multiLevelType w:val="multilevel"/>
    <w:tmpl w:val="4470D6CA"/>
    <w:styleLink w:val="ImportedStyle2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6">
    <w:nsid w:val="5B7E343D"/>
    <w:multiLevelType w:val="multilevel"/>
    <w:tmpl w:val="6B2AAE20"/>
    <w:styleLink w:val="ImportedStyle1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7">
    <w:nsid w:val="5CEA3E07"/>
    <w:multiLevelType w:val="multilevel"/>
    <w:tmpl w:val="89A0568E"/>
    <w:styleLink w:val="ImportedStyle3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8">
    <w:nsid w:val="5D3A3CE8"/>
    <w:multiLevelType w:val="multilevel"/>
    <w:tmpl w:val="932ED748"/>
    <w:styleLink w:val="ImportedStyle1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fr-F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29">
    <w:nsid w:val="64415840"/>
    <w:multiLevelType w:val="multilevel"/>
    <w:tmpl w:val="A0F8D5AA"/>
    <w:styleLink w:val="ImportedStyle15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s-ES_tradn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0">
    <w:nsid w:val="6A145665"/>
    <w:multiLevelType w:val="multilevel"/>
    <w:tmpl w:val="36BC2DC8"/>
    <w:styleLink w:val="ImportedStyle3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1">
    <w:nsid w:val="6B586F1A"/>
    <w:multiLevelType w:val="multilevel"/>
    <w:tmpl w:val="EF203F40"/>
    <w:styleLink w:val="ImportedStyle29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2">
    <w:nsid w:val="6CA3751D"/>
    <w:multiLevelType w:val="multilevel"/>
    <w:tmpl w:val="38C8D388"/>
    <w:styleLink w:val="ImportedStyle23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3">
    <w:nsid w:val="6DD3745A"/>
    <w:multiLevelType w:val="multilevel"/>
    <w:tmpl w:val="EB9C7E1E"/>
    <w:styleLink w:val="ImportedStyle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4">
    <w:nsid w:val="74147569"/>
    <w:multiLevelType w:val="multilevel"/>
    <w:tmpl w:val="430A3336"/>
    <w:styleLink w:val="ImportedStyle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5">
    <w:nsid w:val="74426900"/>
    <w:multiLevelType w:val="multilevel"/>
    <w:tmpl w:val="E7B83C5A"/>
    <w:styleLink w:val="ImportedStyle2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6">
    <w:nsid w:val="78B63E25"/>
    <w:multiLevelType w:val="multilevel"/>
    <w:tmpl w:val="C694D044"/>
    <w:styleLink w:val="ImportedStyle2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7">
    <w:nsid w:val="79295DFD"/>
    <w:multiLevelType w:val="multilevel"/>
    <w:tmpl w:val="D7B01976"/>
    <w:styleLink w:val="ImportedStyle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8">
    <w:nsid w:val="7ABE2689"/>
    <w:multiLevelType w:val="multilevel"/>
    <w:tmpl w:val="37A4EF28"/>
    <w:styleLink w:val="ImportedStyle1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39">
    <w:nsid w:val="7BFE03FB"/>
    <w:multiLevelType w:val="multilevel"/>
    <w:tmpl w:val="B83660CA"/>
    <w:styleLink w:val="ImportedStyle1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abstractNum w:abstractNumId="40">
    <w:nsid w:val="7C8726BC"/>
    <w:multiLevelType w:val="multilevel"/>
    <w:tmpl w:val="592AF35C"/>
    <w:styleLink w:val="ImportedStyle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eastAsia="Garamond" w:hAnsi="Garamond" w:cs="Garamond"/>
        <w:position w:val="0"/>
        <w:sz w:val="22"/>
        <w:szCs w:val="22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Garamond" w:eastAsia="Garamond" w:hAnsi="Garamond" w:cs="Garamond"/>
        <w:position w:val="0"/>
        <w:sz w:val="24"/>
        <w:szCs w:val="24"/>
        <w:lang w:val="en-US"/>
      </w:rPr>
    </w:lvl>
  </w:abstractNum>
  <w:num w:numId="1">
    <w:abstractNumId w:val="34"/>
  </w:num>
  <w:num w:numId="2">
    <w:abstractNumId w:val="40"/>
  </w:num>
  <w:num w:numId="3">
    <w:abstractNumId w:val="0"/>
  </w:num>
  <w:num w:numId="4">
    <w:abstractNumId w:val="37"/>
  </w:num>
  <w:num w:numId="5">
    <w:abstractNumId w:val="3"/>
  </w:num>
  <w:num w:numId="6">
    <w:abstractNumId w:val="33"/>
  </w:num>
  <w:num w:numId="7">
    <w:abstractNumId w:val="6"/>
  </w:num>
  <w:num w:numId="8">
    <w:abstractNumId w:val="17"/>
  </w:num>
  <w:num w:numId="9">
    <w:abstractNumId w:val="18"/>
  </w:num>
  <w:num w:numId="10">
    <w:abstractNumId w:val="11"/>
  </w:num>
  <w:num w:numId="11">
    <w:abstractNumId w:val="26"/>
  </w:num>
  <w:num w:numId="12">
    <w:abstractNumId w:val="21"/>
  </w:num>
  <w:num w:numId="13">
    <w:abstractNumId w:val="15"/>
  </w:num>
  <w:num w:numId="14">
    <w:abstractNumId w:val="38"/>
  </w:num>
  <w:num w:numId="15">
    <w:abstractNumId w:val="29"/>
  </w:num>
  <w:num w:numId="16">
    <w:abstractNumId w:val="39"/>
  </w:num>
  <w:num w:numId="17">
    <w:abstractNumId w:val="23"/>
  </w:num>
  <w:num w:numId="18">
    <w:abstractNumId w:val="28"/>
  </w:num>
  <w:num w:numId="19">
    <w:abstractNumId w:val="19"/>
  </w:num>
  <w:num w:numId="20">
    <w:abstractNumId w:val="20"/>
  </w:num>
  <w:num w:numId="21">
    <w:abstractNumId w:val="36"/>
  </w:num>
  <w:num w:numId="22">
    <w:abstractNumId w:val="9"/>
  </w:num>
  <w:num w:numId="23">
    <w:abstractNumId w:val="32"/>
  </w:num>
  <w:num w:numId="24">
    <w:abstractNumId w:val="5"/>
  </w:num>
  <w:num w:numId="25">
    <w:abstractNumId w:val="13"/>
  </w:num>
  <w:num w:numId="26">
    <w:abstractNumId w:val="25"/>
  </w:num>
  <w:num w:numId="27">
    <w:abstractNumId w:val="7"/>
  </w:num>
  <w:num w:numId="28">
    <w:abstractNumId w:val="35"/>
  </w:num>
  <w:num w:numId="29">
    <w:abstractNumId w:val="31"/>
  </w:num>
  <w:num w:numId="30">
    <w:abstractNumId w:val="27"/>
  </w:num>
  <w:num w:numId="31">
    <w:abstractNumId w:val="14"/>
  </w:num>
  <w:num w:numId="32">
    <w:abstractNumId w:val="10"/>
  </w:num>
  <w:num w:numId="33">
    <w:abstractNumId w:val="22"/>
  </w:num>
  <w:num w:numId="34">
    <w:abstractNumId w:val="4"/>
  </w:num>
  <w:num w:numId="35">
    <w:abstractNumId w:val="24"/>
  </w:num>
  <w:num w:numId="36">
    <w:abstractNumId w:val="16"/>
  </w:num>
  <w:num w:numId="37">
    <w:abstractNumId w:val="1"/>
  </w:num>
  <w:num w:numId="38">
    <w:abstractNumId w:val="30"/>
  </w:num>
  <w:num w:numId="39">
    <w:abstractNumId w:val="8"/>
  </w:num>
  <w:num w:numId="40">
    <w:abstractNumId w:val="2"/>
  </w:num>
  <w:num w:numId="41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F2D94"/>
    <w:rsid w:val="0007426B"/>
    <w:rsid w:val="002D7CFE"/>
    <w:rsid w:val="00BF2D94"/>
    <w:rsid w:val="00ED454A"/>
    <w:rsid w:val="00F67A06"/>
    <w:rsid w:val="00F7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41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enabsatz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2"/>
      </w:numPr>
    </w:pPr>
  </w:style>
  <w:style w:type="numbering" w:customStyle="1" w:styleId="ImportedStyle3">
    <w:name w:val="Imported Style 3"/>
    <w:pPr>
      <w:numPr>
        <w:numId w:val="3"/>
      </w:numPr>
    </w:pPr>
  </w:style>
  <w:style w:type="numbering" w:customStyle="1" w:styleId="ImportedStyle4">
    <w:name w:val="Imported Style 4"/>
    <w:pPr>
      <w:numPr>
        <w:numId w:val="4"/>
      </w:numPr>
    </w:pPr>
  </w:style>
  <w:style w:type="numbering" w:customStyle="1" w:styleId="ImportedStyle5">
    <w:name w:val="Imported Style 5"/>
    <w:pPr>
      <w:numPr>
        <w:numId w:val="5"/>
      </w:numPr>
    </w:pPr>
  </w:style>
  <w:style w:type="numbering" w:customStyle="1" w:styleId="ImportedStyle6">
    <w:name w:val="Imported Style 6"/>
    <w:pPr>
      <w:numPr>
        <w:numId w:val="6"/>
      </w:numPr>
    </w:pPr>
  </w:style>
  <w:style w:type="numbering" w:customStyle="1" w:styleId="ImportedStyle7">
    <w:name w:val="Imported Style 7"/>
    <w:pPr>
      <w:numPr>
        <w:numId w:val="7"/>
      </w:numPr>
    </w:pPr>
  </w:style>
  <w:style w:type="numbering" w:customStyle="1" w:styleId="ImportedStyle8">
    <w:name w:val="Imported Style 8"/>
    <w:pPr>
      <w:numPr>
        <w:numId w:val="8"/>
      </w:numPr>
    </w:pPr>
  </w:style>
  <w:style w:type="numbering" w:customStyle="1" w:styleId="ImportedStyle9">
    <w:name w:val="Imported Style 9"/>
    <w:pPr>
      <w:numPr>
        <w:numId w:val="9"/>
      </w:numPr>
    </w:pPr>
  </w:style>
  <w:style w:type="numbering" w:customStyle="1" w:styleId="ImportedStyle10">
    <w:name w:val="Imported Style 10"/>
    <w:pPr>
      <w:numPr>
        <w:numId w:val="10"/>
      </w:numPr>
    </w:pPr>
  </w:style>
  <w:style w:type="numbering" w:customStyle="1" w:styleId="ImportedStyle11">
    <w:name w:val="Imported Style 11"/>
    <w:pPr>
      <w:numPr>
        <w:numId w:val="11"/>
      </w:numPr>
    </w:pPr>
  </w:style>
  <w:style w:type="numbering" w:customStyle="1" w:styleId="ImportedStyle12">
    <w:name w:val="Imported Style 12"/>
    <w:pPr>
      <w:numPr>
        <w:numId w:val="12"/>
      </w:numPr>
    </w:pPr>
  </w:style>
  <w:style w:type="numbering" w:customStyle="1" w:styleId="ImportedStyle13">
    <w:name w:val="Imported Style 13"/>
    <w:pPr>
      <w:numPr>
        <w:numId w:val="13"/>
      </w:numPr>
    </w:pPr>
  </w:style>
  <w:style w:type="numbering" w:customStyle="1" w:styleId="ImportedStyle14">
    <w:name w:val="Imported Style 14"/>
    <w:pPr>
      <w:numPr>
        <w:numId w:val="14"/>
      </w:numPr>
    </w:pPr>
  </w:style>
  <w:style w:type="numbering" w:customStyle="1" w:styleId="ImportedStyle15">
    <w:name w:val="Imported Style 15"/>
    <w:pPr>
      <w:numPr>
        <w:numId w:val="15"/>
      </w:numPr>
    </w:pPr>
  </w:style>
  <w:style w:type="numbering" w:customStyle="1" w:styleId="ImportedStyle16">
    <w:name w:val="Imported Style 16"/>
    <w:pPr>
      <w:numPr>
        <w:numId w:val="16"/>
      </w:numPr>
    </w:pPr>
  </w:style>
  <w:style w:type="numbering" w:customStyle="1" w:styleId="ImportedStyle17">
    <w:name w:val="Imported Style 17"/>
    <w:pPr>
      <w:numPr>
        <w:numId w:val="17"/>
      </w:numPr>
    </w:pPr>
  </w:style>
  <w:style w:type="numbering" w:customStyle="1" w:styleId="ImportedStyle18">
    <w:name w:val="Imported Style 18"/>
    <w:pPr>
      <w:numPr>
        <w:numId w:val="18"/>
      </w:numPr>
    </w:pPr>
  </w:style>
  <w:style w:type="numbering" w:customStyle="1" w:styleId="ImportedStyle19">
    <w:name w:val="Imported Style 19"/>
    <w:pPr>
      <w:numPr>
        <w:numId w:val="19"/>
      </w:numPr>
    </w:pPr>
  </w:style>
  <w:style w:type="numbering" w:customStyle="1" w:styleId="ImportedStyle20">
    <w:name w:val="Imported Style 20"/>
    <w:pPr>
      <w:numPr>
        <w:numId w:val="20"/>
      </w:numPr>
    </w:pPr>
  </w:style>
  <w:style w:type="numbering" w:customStyle="1" w:styleId="ImportedStyle21">
    <w:name w:val="Imported Style 21"/>
    <w:pPr>
      <w:numPr>
        <w:numId w:val="21"/>
      </w:numPr>
    </w:pPr>
  </w:style>
  <w:style w:type="numbering" w:customStyle="1" w:styleId="ImportedStyle22">
    <w:name w:val="Imported Style 22"/>
    <w:pPr>
      <w:numPr>
        <w:numId w:val="22"/>
      </w:numPr>
    </w:pPr>
  </w:style>
  <w:style w:type="numbering" w:customStyle="1" w:styleId="ImportedStyle23">
    <w:name w:val="Imported Style 23"/>
    <w:pPr>
      <w:numPr>
        <w:numId w:val="23"/>
      </w:numPr>
    </w:pPr>
  </w:style>
  <w:style w:type="numbering" w:customStyle="1" w:styleId="ImportedStyle24">
    <w:name w:val="Imported Style 24"/>
    <w:pPr>
      <w:numPr>
        <w:numId w:val="24"/>
      </w:numPr>
    </w:pPr>
  </w:style>
  <w:style w:type="numbering" w:customStyle="1" w:styleId="ImportedStyle25">
    <w:name w:val="Imported Style 25"/>
    <w:pPr>
      <w:numPr>
        <w:numId w:val="25"/>
      </w:numPr>
    </w:pPr>
  </w:style>
  <w:style w:type="numbering" w:customStyle="1" w:styleId="ImportedStyle26">
    <w:name w:val="Imported Style 26"/>
    <w:pPr>
      <w:numPr>
        <w:numId w:val="26"/>
      </w:numPr>
    </w:pPr>
  </w:style>
  <w:style w:type="numbering" w:customStyle="1" w:styleId="ImportedStyle27">
    <w:name w:val="Imported Style 27"/>
    <w:pPr>
      <w:numPr>
        <w:numId w:val="27"/>
      </w:numPr>
    </w:pPr>
  </w:style>
  <w:style w:type="numbering" w:customStyle="1" w:styleId="ImportedStyle28">
    <w:name w:val="Imported Style 28"/>
    <w:pPr>
      <w:numPr>
        <w:numId w:val="28"/>
      </w:numPr>
    </w:pPr>
  </w:style>
  <w:style w:type="numbering" w:customStyle="1" w:styleId="ImportedStyle29">
    <w:name w:val="Imported Style 29"/>
    <w:pPr>
      <w:numPr>
        <w:numId w:val="29"/>
      </w:numPr>
    </w:pPr>
  </w:style>
  <w:style w:type="numbering" w:customStyle="1" w:styleId="ImportedStyle30">
    <w:name w:val="Imported Style 30"/>
    <w:pPr>
      <w:numPr>
        <w:numId w:val="30"/>
      </w:numPr>
    </w:pPr>
  </w:style>
  <w:style w:type="numbering" w:customStyle="1" w:styleId="ImportedStyle31">
    <w:name w:val="Imported Style 31"/>
    <w:pPr>
      <w:numPr>
        <w:numId w:val="31"/>
      </w:numPr>
    </w:pPr>
  </w:style>
  <w:style w:type="numbering" w:customStyle="1" w:styleId="ImportedStyle32">
    <w:name w:val="Imported Style 32"/>
    <w:pPr>
      <w:numPr>
        <w:numId w:val="32"/>
      </w:numPr>
    </w:pPr>
  </w:style>
  <w:style w:type="numbering" w:customStyle="1" w:styleId="ImportedStyle33">
    <w:name w:val="Imported Style 33"/>
    <w:pPr>
      <w:numPr>
        <w:numId w:val="33"/>
      </w:numPr>
    </w:pPr>
  </w:style>
  <w:style w:type="numbering" w:customStyle="1" w:styleId="ImportedStyle34">
    <w:name w:val="Imported Style 34"/>
    <w:pPr>
      <w:numPr>
        <w:numId w:val="34"/>
      </w:numPr>
    </w:pPr>
  </w:style>
  <w:style w:type="numbering" w:customStyle="1" w:styleId="ImportedStyle35">
    <w:name w:val="Imported Style 35"/>
    <w:pPr>
      <w:numPr>
        <w:numId w:val="35"/>
      </w:numPr>
    </w:pPr>
  </w:style>
  <w:style w:type="numbering" w:customStyle="1" w:styleId="ImportedStyle36">
    <w:name w:val="Imported Style 36"/>
    <w:pPr>
      <w:numPr>
        <w:numId w:val="36"/>
      </w:numPr>
    </w:pPr>
  </w:style>
  <w:style w:type="numbering" w:customStyle="1" w:styleId="ImportedStyle37">
    <w:name w:val="Imported Style 37"/>
    <w:pPr>
      <w:numPr>
        <w:numId w:val="37"/>
      </w:numPr>
    </w:pPr>
  </w:style>
  <w:style w:type="numbering" w:customStyle="1" w:styleId="ImportedStyle38">
    <w:name w:val="Imported Style 38"/>
    <w:pPr>
      <w:numPr>
        <w:numId w:val="38"/>
      </w:numPr>
    </w:pPr>
  </w:style>
  <w:style w:type="numbering" w:customStyle="1" w:styleId="ImportedStyle39">
    <w:name w:val="Imported Style 39"/>
    <w:pPr>
      <w:numPr>
        <w:numId w:val="39"/>
      </w:numPr>
    </w:pPr>
  </w:style>
  <w:style w:type="numbering" w:customStyle="1" w:styleId="ImportedStyle40">
    <w:name w:val="Imported Style 40"/>
    <w:pPr>
      <w:numPr>
        <w:numId w:val="40"/>
      </w:numPr>
    </w:pPr>
  </w:style>
  <w:style w:type="numbering" w:customStyle="1" w:styleId="ImportedStyle41">
    <w:name w:val="Imported Style 41"/>
    <w:pPr>
      <w:numPr>
        <w:numId w:val="4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454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454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enabsatz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2"/>
      </w:numPr>
    </w:pPr>
  </w:style>
  <w:style w:type="numbering" w:customStyle="1" w:styleId="ImportedStyle3">
    <w:name w:val="Imported Style 3"/>
    <w:pPr>
      <w:numPr>
        <w:numId w:val="3"/>
      </w:numPr>
    </w:pPr>
  </w:style>
  <w:style w:type="numbering" w:customStyle="1" w:styleId="ImportedStyle4">
    <w:name w:val="Imported Style 4"/>
    <w:pPr>
      <w:numPr>
        <w:numId w:val="4"/>
      </w:numPr>
    </w:pPr>
  </w:style>
  <w:style w:type="numbering" w:customStyle="1" w:styleId="ImportedStyle5">
    <w:name w:val="Imported Style 5"/>
    <w:pPr>
      <w:numPr>
        <w:numId w:val="5"/>
      </w:numPr>
    </w:pPr>
  </w:style>
  <w:style w:type="numbering" w:customStyle="1" w:styleId="ImportedStyle6">
    <w:name w:val="Imported Style 6"/>
    <w:pPr>
      <w:numPr>
        <w:numId w:val="6"/>
      </w:numPr>
    </w:pPr>
  </w:style>
  <w:style w:type="numbering" w:customStyle="1" w:styleId="ImportedStyle7">
    <w:name w:val="Imported Style 7"/>
    <w:pPr>
      <w:numPr>
        <w:numId w:val="7"/>
      </w:numPr>
    </w:pPr>
  </w:style>
  <w:style w:type="numbering" w:customStyle="1" w:styleId="ImportedStyle8">
    <w:name w:val="Imported Style 8"/>
    <w:pPr>
      <w:numPr>
        <w:numId w:val="8"/>
      </w:numPr>
    </w:pPr>
  </w:style>
  <w:style w:type="numbering" w:customStyle="1" w:styleId="ImportedStyle9">
    <w:name w:val="Imported Style 9"/>
    <w:pPr>
      <w:numPr>
        <w:numId w:val="9"/>
      </w:numPr>
    </w:pPr>
  </w:style>
  <w:style w:type="numbering" w:customStyle="1" w:styleId="ImportedStyle10">
    <w:name w:val="Imported Style 10"/>
    <w:pPr>
      <w:numPr>
        <w:numId w:val="10"/>
      </w:numPr>
    </w:pPr>
  </w:style>
  <w:style w:type="numbering" w:customStyle="1" w:styleId="ImportedStyle11">
    <w:name w:val="Imported Style 11"/>
    <w:pPr>
      <w:numPr>
        <w:numId w:val="11"/>
      </w:numPr>
    </w:pPr>
  </w:style>
  <w:style w:type="numbering" w:customStyle="1" w:styleId="ImportedStyle12">
    <w:name w:val="Imported Style 12"/>
    <w:pPr>
      <w:numPr>
        <w:numId w:val="12"/>
      </w:numPr>
    </w:pPr>
  </w:style>
  <w:style w:type="numbering" w:customStyle="1" w:styleId="ImportedStyle13">
    <w:name w:val="Imported Style 13"/>
    <w:pPr>
      <w:numPr>
        <w:numId w:val="13"/>
      </w:numPr>
    </w:pPr>
  </w:style>
  <w:style w:type="numbering" w:customStyle="1" w:styleId="ImportedStyle14">
    <w:name w:val="Imported Style 14"/>
    <w:pPr>
      <w:numPr>
        <w:numId w:val="14"/>
      </w:numPr>
    </w:pPr>
  </w:style>
  <w:style w:type="numbering" w:customStyle="1" w:styleId="ImportedStyle15">
    <w:name w:val="Imported Style 15"/>
    <w:pPr>
      <w:numPr>
        <w:numId w:val="15"/>
      </w:numPr>
    </w:pPr>
  </w:style>
  <w:style w:type="numbering" w:customStyle="1" w:styleId="ImportedStyle16">
    <w:name w:val="Imported Style 16"/>
    <w:pPr>
      <w:numPr>
        <w:numId w:val="16"/>
      </w:numPr>
    </w:pPr>
  </w:style>
  <w:style w:type="numbering" w:customStyle="1" w:styleId="ImportedStyle17">
    <w:name w:val="Imported Style 17"/>
    <w:pPr>
      <w:numPr>
        <w:numId w:val="17"/>
      </w:numPr>
    </w:pPr>
  </w:style>
  <w:style w:type="numbering" w:customStyle="1" w:styleId="ImportedStyle18">
    <w:name w:val="Imported Style 18"/>
    <w:pPr>
      <w:numPr>
        <w:numId w:val="18"/>
      </w:numPr>
    </w:pPr>
  </w:style>
  <w:style w:type="numbering" w:customStyle="1" w:styleId="ImportedStyle19">
    <w:name w:val="Imported Style 19"/>
    <w:pPr>
      <w:numPr>
        <w:numId w:val="19"/>
      </w:numPr>
    </w:pPr>
  </w:style>
  <w:style w:type="numbering" w:customStyle="1" w:styleId="ImportedStyle20">
    <w:name w:val="Imported Style 20"/>
    <w:pPr>
      <w:numPr>
        <w:numId w:val="20"/>
      </w:numPr>
    </w:pPr>
  </w:style>
  <w:style w:type="numbering" w:customStyle="1" w:styleId="ImportedStyle21">
    <w:name w:val="Imported Style 21"/>
    <w:pPr>
      <w:numPr>
        <w:numId w:val="21"/>
      </w:numPr>
    </w:pPr>
  </w:style>
  <w:style w:type="numbering" w:customStyle="1" w:styleId="ImportedStyle22">
    <w:name w:val="Imported Style 22"/>
    <w:pPr>
      <w:numPr>
        <w:numId w:val="22"/>
      </w:numPr>
    </w:pPr>
  </w:style>
  <w:style w:type="numbering" w:customStyle="1" w:styleId="ImportedStyle23">
    <w:name w:val="Imported Style 23"/>
    <w:pPr>
      <w:numPr>
        <w:numId w:val="23"/>
      </w:numPr>
    </w:pPr>
  </w:style>
  <w:style w:type="numbering" w:customStyle="1" w:styleId="ImportedStyle24">
    <w:name w:val="Imported Style 24"/>
    <w:pPr>
      <w:numPr>
        <w:numId w:val="24"/>
      </w:numPr>
    </w:pPr>
  </w:style>
  <w:style w:type="numbering" w:customStyle="1" w:styleId="ImportedStyle25">
    <w:name w:val="Imported Style 25"/>
    <w:pPr>
      <w:numPr>
        <w:numId w:val="25"/>
      </w:numPr>
    </w:pPr>
  </w:style>
  <w:style w:type="numbering" w:customStyle="1" w:styleId="ImportedStyle26">
    <w:name w:val="Imported Style 26"/>
    <w:pPr>
      <w:numPr>
        <w:numId w:val="26"/>
      </w:numPr>
    </w:pPr>
  </w:style>
  <w:style w:type="numbering" w:customStyle="1" w:styleId="ImportedStyle27">
    <w:name w:val="Imported Style 27"/>
    <w:pPr>
      <w:numPr>
        <w:numId w:val="27"/>
      </w:numPr>
    </w:pPr>
  </w:style>
  <w:style w:type="numbering" w:customStyle="1" w:styleId="ImportedStyle28">
    <w:name w:val="Imported Style 28"/>
    <w:pPr>
      <w:numPr>
        <w:numId w:val="28"/>
      </w:numPr>
    </w:pPr>
  </w:style>
  <w:style w:type="numbering" w:customStyle="1" w:styleId="ImportedStyle29">
    <w:name w:val="Imported Style 29"/>
    <w:pPr>
      <w:numPr>
        <w:numId w:val="29"/>
      </w:numPr>
    </w:pPr>
  </w:style>
  <w:style w:type="numbering" w:customStyle="1" w:styleId="ImportedStyle30">
    <w:name w:val="Imported Style 30"/>
    <w:pPr>
      <w:numPr>
        <w:numId w:val="30"/>
      </w:numPr>
    </w:pPr>
  </w:style>
  <w:style w:type="numbering" w:customStyle="1" w:styleId="ImportedStyle31">
    <w:name w:val="Imported Style 31"/>
    <w:pPr>
      <w:numPr>
        <w:numId w:val="31"/>
      </w:numPr>
    </w:pPr>
  </w:style>
  <w:style w:type="numbering" w:customStyle="1" w:styleId="ImportedStyle32">
    <w:name w:val="Imported Style 32"/>
    <w:pPr>
      <w:numPr>
        <w:numId w:val="32"/>
      </w:numPr>
    </w:pPr>
  </w:style>
  <w:style w:type="numbering" w:customStyle="1" w:styleId="ImportedStyle33">
    <w:name w:val="Imported Style 33"/>
    <w:pPr>
      <w:numPr>
        <w:numId w:val="33"/>
      </w:numPr>
    </w:pPr>
  </w:style>
  <w:style w:type="numbering" w:customStyle="1" w:styleId="ImportedStyle34">
    <w:name w:val="Imported Style 34"/>
    <w:pPr>
      <w:numPr>
        <w:numId w:val="34"/>
      </w:numPr>
    </w:pPr>
  </w:style>
  <w:style w:type="numbering" w:customStyle="1" w:styleId="ImportedStyle35">
    <w:name w:val="Imported Style 35"/>
    <w:pPr>
      <w:numPr>
        <w:numId w:val="35"/>
      </w:numPr>
    </w:pPr>
  </w:style>
  <w:style w:type="numbering" w:customStyle="1" w:styleId="ImportedStyle36">
    <w:name w:val="Imported Style 36"/>
    <w:pPr>
      <w:numPr>
        <w:numId w:val="36"/>
      </w:numPr>
    </w:pPr>
  </w:style>
  <w:style w:type="numbering" w:customStyle="1" w:styleId="ImportedStyle37">
    <w:name w:val="Imported Style 37"/>
    <w:pPr>
      <w:numPr>
        <w:numId w:val="37"/>
      </w:numPr>
    </w:pPr>
  </w:style>
  <w:style w:type="numbering" w:customStyle="1" w:styleId="ImportedStyle38">
    <w:name w:val="Imported Style 38"/>
    <w:pPr>
      <w:numPr>
        <w:numId w:val="38"/>
      </w:numPr>
    </w:pPr>
  </w:style>
  <w:style w:type="numbering" w:customStyle="1" w:styleId="ImportedStyle39">
    <w:name w:val="Imported Style 39"/>
    <w:pPr>
      <w:numPr>
        <w:numId w:val="39"/>
      </w:numPr>
    </w:pPr>
  </w:style>
  <w:style w:type="numbering" w:customStyle="1" w:styleId="ImportedStyle40">
    <w:name w:val="Imported Style 40"/>
    <w:pPr>
      <w:numPr>
        <w:numId w:val="40"/>
      </w:numPr>
    </w:pPr>
  </w:style>
  <w:style w:type="numbering" w:customStyle="1" w:styleId="ImportedStyle41">
    <w:name w:val="Imported Style 41"/>
    <w:pPr>
      <w:numPr>
        <w:numId w:val="41"/>
      </w:numPr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454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454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675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GEP gGmbH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Feriduni, Sarika</dc:creator>
  <cp:lastModifiedBy>zzAdm</cp:lastModifiedBy>
  <cp:revision>2</cp:revision>
  <dcterms:created xsi:type="dcterms:W3CDTF">2017-05-05T11:34:00Z</dcterms:created>
  <dcterms:modified xsi:type="dcterms:W3CDTF">2017-05-05T11:34:00Z</dcterms:modified>
</cp:coreProperties>
</file>